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AA" w:rsidRDefault="007578C9" w:rsidP="00DA21AA">
      <w:pPr>
        <w:pStyle w:val="Header"/>
        <w:jc w:val="center"/>
        <w:rPr>
          <w:rFonts w:ascii="Perpetua" w:hAnsi="Perpetua" w:cs="Perpetua"/>
          <w:color w:val="99CCFF"/>
          <w:sz w:val="98"/>
          <w:szCs w:val="98"/>
          <w:lang w:eastAsia="en-GB"/>
        </w:rPr>
      </w:pPr>
      <w:bookmarkStart w:id="0" w:name="OLE_LINK1"/>
      <w:r>
        <w:rPr>
          <w:rFonts w:ascii="Perpetua" w:hAnsi="Perpetua" w:cs="Perpetua"/>
          <w:noProof/>
          <w:color w:val="99CCFF"/>
          <w:sz w:val="98"/>
          <w:szCs w:val="98"/>
          <w:lang w:eastAsia="en-GB"/>
        </w:rPr>
        <w:drawing>
          <wp:inline distT="0" distB="0" distL="0" distR="0">
            <wp:extent cx="2238375" cy="1181100"/>
            <wp:effectExtent l="19050" t="0" r="9525" b="0"/>
            <wp:docPr id="1" name="Picture 1" descr="The Portland Hospita#5AD5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rtland Hospita#5AD5A6"/>
                    <pic:cNvPicPr>
                      <a:picLocks noChangeAspect="1" noChangeArrowheads="1"/>
                    </pic:cNvPicPr>
                  </pic:nvPicPr>
                  <pic:blipFill>
                    <a:blip r:embed="rId8" cstate="print"/>
                    <a:srcRect/>
                    <a:stretch>
                      <a:fillRect/>
                    </a:stretch>
                  </pic:blipFill>
                  <pic:spPr bwMode="auto">
                    <a:xfrm>
                      <a:off x="0" y="0"/>
                      <a:ext cx="2238375" cy="1181100"/>
                    </a:xfrm>
                    <a:prstGeom prst="rect">
                      <a:avLst/>
                    </a:prstGeom>
                    <a:noFill/>
                    <a:ln w="9525">
                      <a:noFill/>
                      <a:miter lim="800000"/>
                      <a:headEnd/>
                      <a:tailEnd/>
                    </a:ln>
                  </pic:spPr>
                </pic:pic>
              </a:graphicData>
            </a:graphic>
          </wp:inline>
        </w:drawing>
      </w:r>
    </w:p>
    <w:p w:rsidR="00AC234E" w:rsidRDefault="00AC234E" w:rsidP="002D5B6B">
      <w:pPr>
        <w:jc w:val="center"/>
        <w:rPr>
          <w:rFonts w:ascii="Perpetua" w:hAnsi="Perpetua"/>
          <w:color w:val="5D9DA9"/>
          <w:sz w:val="60"/>
          <w:szCs w:val="60"/>
        </w:rPr>
      </w:pPr>
      <w:bookmarkStart w:id="1" w:name="OLE_LINK2"/>
      <w:bookmarkStart w:id="2" w:name="OLE_LINK3"/>
      <w:bookmarkEnd w:id="0"/>
    </w:p>
    <w:p w:rsidR="00960806" w:rsidRPr="00960806" w:rsidRDefault="00960806" w:rsidP="00960806">
      <w:pPr>
        <w:jc w:val="center"/>
        <w:rPr>
          <w:b/>
          <w:caps/>
        </w:rPr>
      </w:pPr>
      <w:r w:rsidRPr="00960806">
        <w:rPr>
          <w:rFonts w:ascii="Perpetua" w:hAnsi="Perpetua"/>
          <w:caps/>
          <w:color w:val="1545D3"/>
          <w:sz w:val="60"/>
          <w:szCs w:val="60"/>
        </w:rPr>
        <w:t>Paediatric Allergy Service</w:t>
      </w:r>
    </w:p>
    <w:bookmarkEnd w:id="1"/>
    <w:bookmarkEnd w:id="2"/>
    <w:p w:rsidR="00960806" w:rsidRDefault="00960806" w:rsidP="00AC234E">
      <w:pPr>
        <w:tabs>
          <w:tab w:val="left" w:pos="960"/>
          <w:tab w:val="left" w:pos="2385"/>
          <w:tab w:val="left" w:pos="2520"/>
        </w:tabs>
        <w:rPr>
          <w:rFonts w:ascii="Perpetua" w:hAnsi="Perpetua"/>
          <w:color w:val="5D9DA9"/>
          <w:sz w:val="24"/>
        </w:rPr>
      </w:pPr>
    </w:p>
    <w:p w:rsidR="00960806" w:rsidRPr="00960806" w:rsidRDefault="00960806" w:rsidP="00960806">
      <w:pPr>
        <w:jc w:val="center"/>
        <w:rPr>
          <w:rFonts w:ascii="Perpetua" w:hAnsi="Perpetua"/>
          <w:caps/>
          <w:color w:val="1545D3"/>
          <w:sz w:val="36"/>
          <w:szCs w:val="36"/>
        </w:rPr>
      </w:pPr>
      <w:r w:rsidRPr="00960806">
        <w:rPr>
          <w:rFonts w:ascii="Perpetua" w:hAnsi="Perpetua"/>
          <w:caps/>
          <w:color w:val="1545D3"/>
          <w:sz w:val="36"/>
          <w:szCs w:val="36"/>
        </w:rPr>
        <w:t>CLINICAL INFORMATION</w:t>
      </w:r>
    </w:p>
    <w:p w:rsidR="00732A2D" w:rsidRDefault="00732A2D" w:rsidP="00732A2D">
      <w:pPr>
        <w:jc w:val="both"/>
        <w:rPr>
          <w:rFonts w:ascii="Calibri" w:hAnsi="Calibri"/>
          <w:sz w:val="24"/>
        </w:rPr>
      </w:pPr>
    </w:p>
    <w:p w:rsidR="00732A2D" w:rsidRDefault="00732A2D" w:rsidP="00732A2D">
      <w:pPr>
        <w:jc w:val="both"/>
        <w:rPr>
          <w:rFonts w:ascii="Calibri" w:hAnsi="Calibri"/>
          <w:szCs w:val="22"/>
        </w:rPr>
      </w:pPr>
      <w:r w:rsidRPr="00732A2D">
        <w:rPr>
          <w:rFonts w:ascii="Calibri" w:hAnsi="Calibri"/>
          <w:szCs w:val="22"/>
        </w:rPr>
        <w:t xml:space="preserve">This </w:t>
      </w:r>
      <w:r w:rsidR="004F4AC8">
        <w:rPr>
          <w:rFonts w:ascii="Calibri" w:hAnsi="Calibri"/>
          <w:szCs w:val="22"/>
        </w:rPr>
        <w:t>information</w:t>
      </w:r>
      <w:r w:rsidRPr="00732A2D">
        <w:rPr>
          <w:rFonts w:ascii="Calibri" w:hAnsi="Calibri"/>
          <w:szCs w:val="22"/>
        </w:rPr>
        <w:t xml:space="preserve"> is to help you understand the reason for your child’s food challenge and to explain why you have been referred for the </w:t>
      </w:r>
      <w:r w:rsidR="00A675D5">
        <w:rPr>
          <w:rFonts w:ascii="Calibri" w:hAnsi="Calibri"/>
          <w:szCs w:val="22"/>
        </w:rPr>
        <w:t>test</w:t>
      </w:r>
      <w:r w:rsidR="008D68C2">
        <w:rPr>
          <w:rFonts w:ascii="Calibri" w:hAnsi="Calibri"/>
          <w:szCs w:val="22"/>
        </w:rPr>
        <w:t xml:space="preserve"> at T</w:t>
      </w:r>
      <w:r w:rsidRPr="00732A2D">
        <w:rPr>
          <w:rFonts w:ascii="Calibri" w:hAnsi="Calibri"/>
          <w:szCs w:val="22"/>
        </w:rPr>
        <w:t>he Portland Hospital, London.</w:t>
      </w:r>
    </w:p>
    <w:p w:rsidR="00732A2D" w:rsidRPr="00732A2D" w:rsidRDefault="00732A2D" w:rsidP="00732A2D">
      <w:pPr>
        <w:jc w:val="both"/>
        <w:rPr>
          <w:rFonts w:ascii="Calibri" w:hAnsi="Calibri"/>
          <w:szCs w:val="22"/>
        </w:rPr>
      </w:pPr>
    </w:p>
    <w:p w:rsidR="00732A2D" w:rsidRPr="00732A2D" w:rsidRDefault="00732A2D" w:rsidP="00732A2D">
      <w:pPr>
        <w:jc w:val="both"/>
        <w:rPr>
          <w:rFonts w:ascii="Perpetua" w:hAnsi="Perpetua"/>
          <w:caps/>
          <w:color w:val="1545D3"/>
          <w:sz w:val="28"/>
          <w:szCs w:val="28"/>
        </w:rPr>
      </w:pPr>
      <w:r w:rsidRPr="00732A2D">
        <w:rPr>
          <w:rFonts w:ascii="Perpetua" w:hAnsi="Perpetua"/>
          <w:caps/>
          <w:color w:val="1545D3"/>
          <w:sz w:val="28"/>
          <w:szCs w:val="28"/>
        </w:rPr>
        <w:t>What is a food challenge?</w:t>
      </w:r>
    </w:p>
    <w:p w:rsidR="00732A2D" w:rsidRPr="00732A2D" w:rsidRDefault="00732A2D" w:rsidP="00732A2D">
      <w:pPr>
        <w:jc w:val="both"/>
        <w:rPr>
          <w:rFonts w:ascii="Calibri" w:hAnsi="Calibri"/>
          <w:b/>
          <w:szCs w:val="22"/>
        </w:rPr>
      </w:pPr>
    </w:p>
    <w:p w:rsidR="00732A2D" w:rsidRDefault="00A675D5" w:rsidP="00732A2D">
      <w:pPr>
        <w:jc w:val="both"/>
        <w:rPr>
          <w:rFonts w:ascii="Calibri" w:hAnsi="Calibri"/>
          <w:szCs w:val="22"/>
        </w:rPr>
      </w:pPr>
      <w:r>
        <w:rPr>
          <w:rFonts w:ascii="Calibri" w:hAnsi="Calibri"/>
          <w:szCs w:val="22"/>
        </w:rPr>
        <w:t xml:space="preserve">In short a food challenge </w:t>
      </w:r>
      <w:r w:rsidR="007B3AB5">
        <w:rPr>
          <w:rFonts w:ascii="Calibri" w:hAnsi="Calibri"/>
          <w:szCs w:val="22"/>
        </w:rPr>
        <w:t xml:space="preserve">involves </w:t>
      </w:r>
      <w:r>
        <w:rPr>
          <w:rFonts w:ascii="Calibri" w:hAnsi="Calibri"/>
          <w:szCs w:val="22"/>
        </w:rPr>
        <w:t xml:space="preserve">giving a child </w:t>
      </w:r>
      <w:r w:rsidR="00732A2D" w:rsidRPr="00732A2D">
        <w:rPr>
          <w:rFonts w:ascii="Calibri" w:hAnsi="Calibri"/>
          <w:szCs w:val="22"/>
        </w:rPr>
        <w:t xml:space="preserve">a food to eat </w:t>
      </w:r>
      <w:r w:rsidR="007B3AB5">
        <w:rPr>
          <w:rFonts w:ascii="Calibri" w:hAnsi="Calibri"/>
          <w:szCs w:val="22"/>
        </w:rPr>
        <w:t xml:space="preserve">in a controlled setting </w:t>
      </w:r>
      <w:r w:rsidR="00732A2D" w:rsidRPr="00732A2D">
        <w:rPr>
          <w:rFonts w:ascii="Calibri" w:hAnsi="Calibri"/>
          <w:szCs w:val="22"/>
        </w:rPr>
        <w:t>and in a safe child</w:t>
      </w:r>
      <w:r w:rsidR="007B3AB5">
        <w:rPr>
          <w:rFonts w:ascii="Calibri" w:hAnsi="Calibri"/>
          <w:szCs w:val="22"/>
        </w:rPr>
        <w:t>-</w:t>
      </w:r>
      <w:r w:rsidR="00732A2D" w:rsidRPr="00732A2D">
        <w:rPr>
          <w:rFonts w:ascii="Calibri" w:hAnsi="Calibri"/>
          <w:szCs w:val="22"/>
        </w:rPr>
        <w:t>friendly environment. The food may be given in incremental stages (incremental challenge) or as one amount (cumulative challenge). Your child will then be observed for a period of time to ensure no allergic reaction occur</w:t>
      </w:r>
      <w:r w:rsidR="007B3AB5">
        <w:rPr>
          <w:rFonts w:ascii="Calibri" w:hAnsi="Calibri"/>
          <w:szCs w:val="22"/>
        </w:rPr>
        <w:t>s</w:t>
      </w:r>
      <w:r w:rsidR="00732A2D" w:rsidRPr="00732A2D">
        <w:rPr>
          <w:rFonts w:ascii="Calibri" w:hAnsi="Calibri"/>
          <w:szCs w:val="22"/>
        </w:rPr>
        <w:t>.</w:t>
      </w:r>
    </w:p>
    <w:p w:rsidR="00732A2D" w:rsidRPr="00732A2D" w:rsidRDefault="00732A2D" w:rsidP="00732A2D">
      <w:pPr>
        <w:jc w:val="both"/>
        <w:rPr>
          <w:rFonts w:ascii="Calibri" w:hAnsi="Calibri"/>
          <w:szCs w:val="22"/>
        </w:rPr>
      </w:pPr>
    </w:p>
    <w:p w:rsidR="00732A2D" w:rsidRPr="00732A2D" w:rsidRDefault="00732A2D" w:rsidP="001E0179">
      <w:pPr>
        <w:rPr>
          <w:rFonts w:ascii="Perpetua" w:hAnsi="Perpetua"/>
          <w:caps/>
          <w:color w:val="1545D3"/>
          <w:sz w:val="28"/>
          <w:szCs w:val="28"/>
        </w:rPr>
      </w:pPr>
      <w:r w:rsidRPr="00732A2D">
        <w:rPr>
          <w:rFonts w:ascii="Perpetua" w:hAnsi="Perpetua"/>
          <w:caps/>
          <w:color w:val="1545D3"/>
          <w:sz w:val="28"/>
          <w:szCs w:val="28"/>
        </w:rPr>
        <w:t>How will I know if my child needs a food challenge?</w:t>
      </w:r>
    </w:p>
    <w:p w:rsidR="00732A2D" w:rsidRDefault="00732A2D" w:rsidP="00732A2D">
      <w:pPr>
        <w:jc w:val="both"/>
        <w:rPr>
          <w:rFonts w:ascii="Calibri" w:hAnsi="Calibri"/>
          <w:szCs w:val="22"/>
        </w:rPr>
      </w:pPr>
    </w:p>
    <w:p w:rsidR="00732A2D" w:rsidRDefault="00732A2D" w:rsidP="00732A2D">
      <w:pPr>
        <w:jc w:val="both"/>
        <w:rPr>
          <w:rFonts w:ascii="Calibri" w:hAnsi="Calibri"/>
          <w:szCs w:val="22"/>
        </w:rPr>
      </w:pPr>
      <w:r w:rsidRPr="00732A2D">
        <w:rPr>
          <w:rFonts w:ascii="Calibri" w:hAnsi="Calibri"/>
          <w:szCs w:val="22"/>
        </w:rPr>
        <w:t xml:space="preserve">Your child </w:t>
      </w:r>
      <w:r w:rsidR="007B3AB5">
        <w:rPr>
          <w:rFonts w:ascii="Calibri" w:hAnsi="Calibri"/>
          <w:szCs w:val="22"/>
        </w:rPr>
        <w:t>will</w:t>
      </w:r>
      <w:r w:rsidR="007B3AB5" w:rsidRPr="00732A2D">
        <w:rPr>
          <w:rFonts w:ascii="Calibri" w:hAnsi="Calibri"/>
          <w:szCs w:val="22"/>
        </w:rPr>
        <w:t xml:space="preserve"> </w:t>
      </w:r>
      <w:r w:rsidRPr="00732A2D">
        <w:rPr>
          <w:rFonts w:ascii="Calibri" w:hAnsi="Calibri"/>
          <w:szCs w:val="22"/>
        </w:rPr>
        <w:t xml:space="preserve">have been seen by a </w:t>
      </w:r>
      <w:r w:rsidR="00EB00E8">
        <w:rPr>
          <w:rFonts w:ascii="Calibri" w:hAnsi="Calibri"/>
          <w:szCs w:val="22"/>
        </w:rPr>
        <w:t>P</w:t>
      </w:r>
      <w:r w:rsidRPr="00732A2D">
        <w:rPr>
          <w:rFonts w:ascii="Calibri" w:hAnsi="Calibri"/>
          <w:szCs w:val="22"/>
        </w:rPr>
        <w:t>a</w:t>
      </w:r>
      <w:r w:rsidR="008D68C2">
        <w:rPr>
          <w:rFonts w:ascii="Calibri" w:hAnsi="Calibri"/>
          <w:szCs w:val="22"/>
        </w:rPr>
        <w:t xml:space="preserve">ediatric </w:t>
      </w:r>
      <w:r w:rsidR="009352AD">
        <w:rPr>
          <w:rFonts w:ascii="Calibri" w:hAnsi="Calibri"/>
          <w:szCs w:val="22"/>
        </w:rPr>
        <w:t>A</w:t>
      </w:r>
      <w:r w:rsidR="008D68C2">
        <w:rPr>
          <w:rFonts w:ascii="Calibri" w:hAnsi="Calibri"/>
          <w:szCs w:val="22"/>
        </w:rPr>
        <w:t xml:space="preserve">llergy </w:t>
      </w:r>
      <w:r w:rsidR="00EB00E8">
        <w:rPr>
          <w:rFonts w:ascii="Calibri" w:hAnsi="Calibri"/>
          <w:szCs w:val="22"/>
        </w:rPr>
        <w:t>C</w:t>
      </w:r>
      <w:r w:rsidR="008D68C2">
        <w:rPr>
          <w:rFonts w:ascii="Calibri" w:hAnsi="Calibri"/>
          <w:szCs w:val="22"/>
        </w:rPr>
        <w:t>onsultant at T</w:t>
      </w:r>
      <w:r w:rsidRPr="00732A2D">
        <w:rPr>
          <w:rFonts w:ascii="Calibri" w:hAnsi="Calibri"/>
          <w:szCs w:val="22"/>
        </w:rPr>
        <w:t>he Portland Hospi</w:t>
      </w:r>
      <w:r w:rsidR="008D68C2">
        <w:rPr>
          <w:rFonts w:ascii="Calibri" w:hAnsi="Calibri"/>
          <w:szCs w:val="22"/>
        </w:rPr>
        <w:t xml:space="preserve">tal or </w:t>
      </w:r>
      <w:r w:rsidR="007B3AB5">
        <w:rPr>
          <w:rFonts w:ascii="Calibri" w:hAnsi="Calibri"/>
          <w:szCs w:val="22"/>
        </w:rPr>
        <w:t xml:space="preserve">by another </w:t>
      </w:r>
      <w:r w:rsidR="008D68C2">
        <w:rPr>
          <w:rFonts w:ascii="Calibri" w:hAnsi="Calibri"/>
          <w:szCs w:val="22"/>
        </w:rPr>
        <w:t>referring doctor.</w:t>
      </w:r>
      <w:r w:rsidRPr="00732A2D">
        <w:rPr>
          <w:rFonts w:ascii="Calibri" w:hAnsi="Calibri"/>
          <w:szCs w:val="22"/>
        </w:rPr>
        <w:t xml:space="preserve"> Your child may have skin prick tests, a blood test for specific</w:t>
      </w:r>
      <w:r w:rsidR="00A675D5">
        <w:rPr>
          <w:rFonts w:ascii="Calibri" w:hAnsi="Calibri"/>
          <w:szCs w:val="22"/>
        </w:rPr>
        <w:t xml:space="preserve"> </w:t>
      </w:r>
      <w:r w:rsidR="00A675D5" w:rsidRPr="00A675D5">
        <w:rPr>
          <w:rFonts w:ascii="Calibri" w:hAnsi="Calibri"/>
          <w:bCs/>
          <w:szCs w:val="22"/>
        </w:rPr>
        <w:t>Immunoglobulin E (</w:t>
      </w:r>
      <w:r w:rsidR="00A675D5">
        <w:rPr>
          <w:rFonts w:ascii="Calibri" w:hAnsi="Calibri"/>
          <w:szCs w:val="22"/>
        </w:rPr>
        <w:t>IgE)</w:t>
      </w:r>
      <w:r w:rsidRPr="00732A2D">
        <w:rPr>
          <w:rFonts w:ascii="Calibri" w:hAnsi="Calibri"/>
          <w:szCs w:val="22"/>
        </w:rPr>
        <w:t xml:space="preserve"> and a full medical history taken before any decision was made regarding a food challenge.  </w:t>
      </w:r>
    </w:p>
    <w:p w:rsidR="00732A2D" w:rsidRPr="00732A2D" w:rsidRDefault="00732A2D" w:rsidP="00732A2D">
      <w:pPr>
        <w:jc w:val="both"/>
        <w:rPr>
          <w:rFonts w:ascii="Calibri" w:hAnsi="Calibri"/>
          <w:szCs w:val="22"/>
        </w:rPr>
      </w:pPr>
    </w:p>
    <w:p w:rsidR="00732A2D" w:rsidRPr="00732A2D" w:rsidRDefault="00732A2D" w:rsidP="001E0179">
      <w:pPr>
        <w:rPr>
          <w:rFonts w:ascii="Perpetua" w:hAnsi="Perpetua"/>
          <w:caps/>
          <w:color w:val="1545D3"/>
          <w:sz w:val="28"/>
          <w:szCs w:val="28"/>
        </w:rPr>
      </w:pPr>
      <w:r w:rsidRPr="00732A2D">
        <w:rPr>
          <w:rFonts w:ascii="Perpetua" w:hAnsi="Perpetua"/>
          <w:caps/>
          <w:color w:val="1545D3"/>
          <w:sz w:val="28"/>
          <w:szCs w:val="28"/>
        </w:rPr>
        <w:t>When is a food challenge indicated?</w:t>
      </w:r>
    </w:p>
    <w:p w:rsidR="00732A2D" w:rsidRDefault="00732A2D" w:rsidP="00732A2D">
      <w:pPr>
        <w:jc w:val="both"/>
        <w:rPr>
          <w:rFonts w:ascii="Calibri" w:hAnsi="Calibri"/>
          <w:szCs w:val="22"/>
        </w:rPr>
      </w:pPr>
    </w:p>
    <w:p w:rsidR="00732A2D" w:rsidRDefault="00732A2D" w:rsidP="00732A2D">
      <w:pPr>
        <w:jc w:val="both"/>
        <w:rPr>
          <w:rFonts w:ascii="Calibri" w:hAnsi="Calibri"/>
          <w:szCs w:val="22"/>
        </w:rPr>
      </w:pPr>
      <w:r w:rsidRPr="00732A2D">
        <w:rPr>
          <w:rFonts w:ascii="Calibri" w:hAnsi="Calibri"/>
          <w:szCs w:val="22"/>
        </w:rPr>
        <w:t xml:space="preserve">There are many reasons why </w:t>
      </w:r>
      <w:proofErr w:type="gramStart"/>
      <w:r w:rsidRPr="00732A2D">
        <w:rPr>
          <w:rFonts w:ascii="Calibri" w:hAnsi="Calibri"/>
          <w:szCs w:val="22"/>
        </w:rPr>
        <w:t xml:space="preserve">a </w:t>
      </w:r>
      <w:r w:rsidR="008D68C2">
        <w:rPr>
          <w:rFonts w:ascii="Calibri" w:hAnsi="Calibri"/>
          <w:szCs w:val="22"/>
        </w:rPr>
        <w:t>food challenge</w:t>
      </w:r>
      <w:proofErr w:type="gramEnd"/>
      <w:r w:rsidR="008D68C2">
        <w:rPr>
          <w:rFonts w:ascii="Calibri" w:hAnsi="Calibri"/>
          <w:szCs w:val="22"/>
        </w:rPr>
        <w:t xml:space="preserve"> may be performed</w:t>
      </w:r>
      <w:r w:rsidR="000C5D4C">
        <w:rPr>
          <w:rFonts w:ascii="Calibri" w:hAnsi="Calibri"/>
          <w:szCs w:val="22"/>
        </w:rPr>
        <w:t>,</w:t>
      </w:r>
      <w:r w:rsidR="007727C0">
        <w:rPr>
          <w:rFonts w:ascii="Calibri" w:hAnsi="Calibri"/>
          <w:szCs w:val="22"/>
        </w:rPr>
        <w:t xml:space="preserve"> includ</w:t>
      </w:r>
      <w:r w:rsidR="000C5D4C">
        <w:rPr>
          <w:rFonts w:ascii="Calibri" w:hAnsi="Calibri"/>
          <w:szCs w:val="22"/>
        </w:rPr>
        <w:t>ing</w:t>
      </w:r>
      <w:r w:rsidR="008D68C2">
        <w:rPr>
          <w:rFonts w:ascii="Calibri" w:hAnsi="Calibri"/>
          <w:szCs w:val="22"/>
        </w:rPr>
        <w:t>:</w:t>
      </w:r>
    </w:p>
    <w:p w:rsidR="008D68C2" w:rsidRPr="00732A2D" w:rsidRDefault="008D68C2" w:rsidP="00732A2D">
      <w:pPr>
        <w:jc w:val="both"/>
        <w:rPr>
          <w:rFonts w:ascii="Calibri" w:hAnsi="Calibri"/>
          <w:szCs w:val="22"/>
        </w:rPr>
      </w:pPr>
    </w:p>
    <w:p w:rsidR="00732A2D" w:rsidRPr="00732A2D" w:rsidRDefault="00732A2D" w:rsidP="00732A2D">
      <w:pPr>
        <w:pStyle w:val="ListParagraph"/>
        <w:numPr>
          <w:ilvl w:val="0"/>
          <w:numId w:val="3"/>
        </w:numPr>
        <w:jc w:val="both"/>
      </w:pPr>
      <w:r w:rsidRPr="00732A2D">
        <w:t>If your child has previously had a positive allergy result to a food which is now low or negative, it may be that th</w:t>
      </w:r>
      <w:r w:rsidR="008D68C2">
        <w:t xml:space="preserve">e allergy has been outgrown. A </w:t>
      </w:r>
      <w:r w:rsidRPr="00732A2D">
        <w:t xml:space="preserve">food challenge will be able to clearly answer this question.  </w:t>
      </w:r>
    </w:p>
    <w:p w:rsidR="00732A2D" w:rsidRPr="00732A2D" w:rsidRDefault="00732A2D" w:rsidP="00732A2D">
      <w:pPr>
        <w:pStyle w:val="ListParagraph"/>
        <w:numPr>
          <w:ilvl w:val="0"/>
          <w:numId w:val="3"/>
        </w:numPr>
        <w:jc w:val="both"/>
      </w:pPr>
      <w:r w:rsidRPr="00732A2D">
        <w:t>Likewise your child may have recently tolerated a very small amount of a food to which they were allergic, suggesting this has been outgrown.</w:t>
      </w:r>
    </w:p>
    <w:p w:rsidR="00732A2D" w:rsidRPr="00732A2D" w:rsidRDefault="00732A2D" w:rsidP="00732A2D">
      <w:pPr>
        <w:pStyle w:val="ListParagraph"/>
        <w:numPr>
          <w:ilvl w:val="0"/>
          <w:numId w:val="3"/>
        </w:numPr>
        <w:jc w:val="both"/>
      </w:pPr>
      <w:r w:rsidRPr="00732A2D">
        <w:t xml:space="preserve">It is not uncommon for a child and/or their family </w:t>
      </w:r>
      <w:r w:rsidR="008D68C2">
        <w:t>to be</w:t>
      </w:r>
      <w:r w:rsidRPr="00732A2D">
        <w:t xml:space="preserve"> anxious </w:t>
      </w:r>
      <w:r w:rsidR="00D676DE">
        <w:t>when</w:t>
      </w:r>
      <w:r w:rsidRPr="00732A2D">
        <w:t xml:space="preserve"> introduce</w:t>
      </w:r>
      <w:r w:rsidR="00D676DE">
        <w:t>d</w:t>
      </w:r>
      <w:r w:rsidRPr="00732A2D">
        <w:t xml:space="preserve"> </w:t>
      </w:r>
      <w:r w:rsidR="00591767">
        <w:t xml:space="preserve">to </w:t>
      </w:r>
      <w:r w:rsidRPr="00732A2D">
        <w:t xml:space="preserve">a food and </w:t>
      </w:r>
      <w:r w:rsidR="00D676DE">
        <w:t xml:space="preserve">may </w:t>
      </w:r>
      <w:r w:rsidRPr="00732A2D">
        <w:t>wish for supervision.</w:t>
      </w:r>
    </w:p>
    <w:p w:rsidR="00732A2D" w:rsidRDefault="00732A2D" w:rsidP="00732A2D">
      <w:pPr>
        <w:jc w:val="both"/>
        <w:rPr>
          <w:rFonts w:ascii="Calibri" w:hAnsi="Calibri"/>
          <w:szCs w:val="22"/>
        </w:rPr>
      </w:pPr>
      <w:r w:rsidRPr="00732A2D">
        <w:rPr>
          <w:rFonts w:ascii="Calibri" w:hAnsi="Calibri"/>
          <w:szCs w:val="22"/>
        </w:rPr>
        <w:t xml:space="preserve">A food challenge is the only true way of knowing whether your child will have an allergic reaction to a food. </w:t>
      </w:r>
    </w:p>
    <w:p w:rsidR="00732A2D" w:rsidRDefault="00732A2D" w:rsidP="00732A2D">
      <w:pPr>
        <w:jc w:val="both"/>
        <w:rPr>
          <w:rFonts w:ascii="Calibri" w:hAnsi="Calibri"/>
          <w:szCs w:val="22"/>
        </w:rPr>
      </w:pPr>
    </w:p>
    <w:p w:rsidR="00732A2D" w:rsidRDefault="00732A2D" w:rsidP="00732A2D">
      <w:pPr>
        <w:jc w:val="both"/>
        <w:rPr>
          <w:rFonts w:ascii="Perpetua" w:hAnsi="Perpetua"/>
          <w:caps/>
          <w:color w:val="1545D3"/>
          <w:sz w:val="28"/>
          <w:szCs w:val="28"/>
        </w:rPr>
      </w:pPr>
      <w:r w:rsidRPr="00732A2D">
        <w:rPr>
          <w:rFonts w:ascii="Perpetua" w:hAnsi="Perpetua"/>
          <w:caps/>
          <w:color w:val="1545D3"/>
          <w:sz w:val="28"/>
          <w:szCs w:val="28"/>
        </w:rPr>
        <w:t>How safe is a food challenge?</w:t>
      </w:r>
    </w:p>
    <w:p w:rsidR="00732A2D" w:rsidRPr="00732A2D" w:rsidRDefault="00732A2D" w:rsidP="00732A2D">
      <w:pPr>
        <w:jc w:val="both"/>
        <w:rPr>
          <w:rFonts w:ascii="Perpetua" w:hAnsi="Perpetua"/>
          <w:caps/>
          <w:color w:val="1545D3"/>
          <w:szCs w:val="22"/>
        </w:rPr>
      </w:pPr>
    </w:p>
    <w:p w:rsidR="00163275" w:rsidRDefault="00732A2D" w:rsidP="00732A2D">
      <w:pPr>
        <w:jc w:val="both"/>
        <w:rPr>
          <w:rFonts w:ascii="Calibri" w:hAnsi="Calibri"/>
          <w:szCs w:val="22"/>
        </w:rPr>
      </w:pPr>
      <w:r w:rsidRPr="00732A2D">
        <w:rPr>
          <w:rFonts w:ascii="Calibri" w:hAnsi="Calibri"/>
          <w:szCs w:val="22"/>
        </w:rPr>
        <w:t>A food challenge is only ever carried out in a safe setting by experienced</w:t>
      </w:r>
      <w:r w:rsidR="004B6B46">
        <w:rPr>
          <w:rFonts w:ascii="Calibri" w:hAnsi="Calibri"/>
          <w:szCs w:val="22"/>
        </w:rPr>
        <w:t>,</w:t>
      </w:r>
      <w:r w:rsidRPr="00732A2D">
        <w:rPr>
          <w:rFonts w:ascii="Calibri" w:hAnsi="Calibri"/>
          <w:szCs w:val="22"/>
        </w:rPr>
        <w:t xml:space="preserve"> well trained staff</w:t>
      </w:r>
      <w:r w:rsidR="007B3AB5">
        <w:rPr>
          <w:rFonts w:ascii="Calibri" w:hAnsi="Calibri"/>
          <w:szCs w:val="22"/>
        </w:rPr>
        <w:t>.</w:t>
      </w:r>
      <w:r w:rsidRPr="00732A2D">
        <w:rPr>
          <w:rFonts w:ascii="Calibri" w:hAnsi="Calibri"/>
          <w:szCs w:val="22"/>
        </w:rPr>
        <w:t xml:space="preserve"> </w:t>
      </w:r>
      <w:r w:rsidR="007B3AB5">
        <w:rPr>
          <w:rFonts w:ascii="Calibri" w:hAnsi="Calibri"/>
          <w:szCs w:val="22"/>
        </w:rPr>
        <w:t>T</w:t>
      </w:r>
      <w:r w:rsidRPr="00732A2D">
        <w:rPr>
          <w:rFonts w:ascii="Calibri" w:hAnsi="Calibri"/>
          <w:szCs w:val="22"/>
        </w:rPr>
        <w:t xml:space="preserve">he </w:t>
      </w:r>
      <w:r w:rsidR="00B32326">
        <w:rPr>
          <w:rFonts w:ascii="Calibri" w:hAnsi="Calibri"/>
          <w:szCs w:val="22"/>
        </w:rPr>
        <w:t>C</w:t>
      </w:r>
      <w:r w:rsidRPr="00732A2D">
        <w:rPr>
          <w:rFonts w:ascii="Calibri" w:hAnsi="Calibri"/>
          <w:szCs w:val="22"/>
        </w:rPr>
        <w:t xml:space="preserve">onsultant and specialist nurses </w:t>
      </w:r>
      <w:r w:rsidR="007B3AB5">
        <w:rPr>
          <w:rFonts w:ascii="Calibri" w:hAnsi="Calibri"/>
          <w:szCs w:val="22"/>
        </w:rPr>
        <w:t xml:space="preserve">must be </w:t>
      </w:r>
      <w:r w:rsidRPr="00732A2D">
        <w:rPr>
          <w:rFonts w:ascii="Calibri" w:hAnsi="Calibri"/>
          <w:szCs w:val="22"/>
        </w:rPr>
        <w:t>happy that all parameters are within safe limits prior to and on the day of the challenge. The challenge is carried out in a controlled environment</w:t>
      </w:r>
      <w:r w:rsidR="0002175B">
        <w:rPr>
          <w:rFonts w:ascii="Calibri" w:hAnsi="Calibri"/>
          <w:szCs w:val="22"/>
        </w:rPr>
        <w:t xml:space="preserve"> in The Portland Hospital’s dedicated paediatric day case unit </w:t>
      </w:r>
      <w:r w:rsidR="00163275">
        <w:rPr>
          <w:rFonts w:ascii="Calibri" w:hAnsi="Calibri"/>
          <w:szCs w:val="22"/>
        </w:rPr>
        <w:t>providing one-to-</w:t>
      </w:r>
      <w:r w:rsidRPr="00732A2D">
        <w:rPr>
          <w:rFonts w:ascii="Calibri" w:hAnsi="Calibri"/>
          <w:szCs w:val="22"/>
        </w:rPr>
        <w:t xml:space="preserve">one nursing care to ensure any allergic reaction </w:t>
      </w:r>
      <w:r w:rsidR="007B3AB5">
        <w:rPr>
          <w:rFonts w:ascii="Calibri" w:hAnsi="Calibri"/>
          <w:szCs w:val="22"/>
        </w:rPr>
        <w:t xml:space="preserve">is </w:t>
      </w:r>
      <w:r w:rsidRPr="00732A2D">
        <w:rPr>
          <w:rFonts w:ascii="Calibri" w:hAnsi="Calibri"/>
          <w:szCs w:val="22"/>
        </w:rPr>
        <w:t xml:space="preserve">responded to quickly. </w:t>
      </w:r>
    </w:p>
    <w:p w:rsidR="00163275" w:rsidRDefault="00163275" w:rsidP="00732A2D">
      <w:pPr>
        <w:jc w:val="both"/>
        <w:rPr>
          <w:rFonts w:ascii="Calibri" w:hAnsi="Calibri"/>
          <w:szCs w:val="22"/>
        </w:rPr>
      </w:pPr>
    </w:p>
    <w:p w:rsidR="00732A2D" w:rsidRPr="00732A2D" w:rsidRDefault="00732A2D" w:rsidP="00732A2D">
      <w:pPr>
        <w:jc w:val="both"/>
        <w:rPr>
          <w:rFonts w:ascii="Calibri" w:hAnsi="Calibri"/>
          <w:szCs w:val="22"/>
        </w:rPr>
      </w:pPr>
      <w:r w:rsidRPr="00732A2D">
        <w:rPr>
          <w:rFonts w:ascii="Calibri" w:hAnsi="Calibri"/>
          <w:szCs w:val="22"/>
        </w:rPr>
        <w:lastRenderedPageBreak/>
        <w:t>The food is given slowly to the child either through small increments or as measured doses</w:t>
      </w:r>
      <w:r w:rsidR="006D2314">
        <w:rPr>
          <w:rFonts w:ascii="Calibri" w:hAnsi="Calibri"/>
          <w:szCs w:val="22"/>
        </w:rPr>
        <w:t>.</w:t>
      </w:r>
      <w:r w:rsidRPr="00732A2D">
        <w:rPr>
          <w:rFonts w:ascii="Calibri" w:hAnsi="Calibri"/>
          <w:szCs w:val="22"/>
        </w:rPr>
        <w:t xml:space="preserve"> </w:t>
      </w:r>
      <w:r w:rsidR="006D2314">
        <w:rPr>
          <w:rFonts w:ascii="Calibri" w:hAnsi="Calibri"/>
          <w:szCs w:val="22"/>
        </w:rPr>
        <w:t>T</w:t>
      </w:r>
      <w:r w:rsidRPr="00732A2D">
        <w:rPr>
          <w:rFonts w:ascii="Calibri" w:hAnsi="Calibri"/>
          <w:szCs w:val="22"/>
        </w:rPr>
        <w:t>his slow introduction of the food to the body means that the specialist nurse will be able to spot any signs or symptoms of an allergic reaction in the early stages and administer the appropriate medications immediately.</w:t>
      </w:r>
    </w:p>
    <w:p w:rsidR="00732A2D" w:rsidRDefault="00732A2D" w:rsidP="00732A2D">
      <w:pPr>
        <w:jc w:val="both"/>
        <w:rPr>
          <w:rFonts w:ascii="Perpetua" w:hAnsi="Perpetua"/>
          <w:caps/>
          <w:color w:val="1545D3"/>
          <w:sz w:val="28"/>
          <w:szCs w:val="28"/>
        </w:rPr>
      </w:pPr>
    </w:p>
    <w:p w:rsidR="00732A2D" w:rsidRPr="00732A2D" w:rsidRDefault="00732A2D" w:rsidP="001E0179">
      <w:pPr>
        <w:rPr>
          <w:rFonts w:ascii="Perpetua" w:hAnsi="Perpetua"/>
          <w:caps/>
          <w:color w:val="1545D3"/>
          <w:sz w:val="28"/>
          <w:szCs w:val="28"/>
        </w:rPr>
      </w:pPr>
      <w:r w:rsidRPr="00732A2D">
        <w:rPr>
          <w:rFonts w:ascii="Perpetua" w:hAnsi="Perpetua"/>
          <w:caps/>
          <w:color w:val="1545D3"/>
          <w:sz w:val="28"/>
          <w:szCs w:val="28"/>
        </w:rPr>
        <w:t>What happens if my child does react to the food?</w:t>
      </w:r>
    </w:p>
    <w:p w:rsidR="00732A2D" w:rsidRDefault="00732A2D" w:rsidP="00732A2D">
      <w:pPr>
        <w:jc w:val="both"/>
        <w:rPr>
          <w:rFonts w:ascii="Calibri" w:hAnsi="Calibri"/>
          <w:szCs w:val="22"/>
        </w:rPr>
      </w:pPr>
    </w:p>
    <w:p w:rsidR="00732A2D" w:rsidRPr="00732A2D" w:rsidRDefault="00732A2D" w:rsidP="00732A2D">
      <w:pPr>
        <w:jc w:val="both"/>
        <w:rPr>
          <w:rFonts w:ascii="Calibri" w:hAnsi="Calibri"/>
          <w:szCs w:val="22"/>
        </w:rPr>
      </w:pPr>
      <w:r w:rsidRPr="00732A2D">
        <w:rPr>
          <w:rFonts w:ascii="Calibri" w:hAnsi="Calibri"/>
          <w:szCs w:val="22"/>
        </w:rPr>
        <w:t xml:space="preserve">The specialist nurse who is looking after your child is </w:t>
      </w:r>
      <w:r w:rsidR="007727C0">
        <w:rPr>
          <w:rFonts w:ascii="Calibri" w:hAnsi="Calibri"/>
          <w:szCs w:val="22"/>
        </w:rPr>
        <w:t>highly</w:t>
      </w:r>
      <w:r w:rsidRPr="00732A2D">
        <w:rPr>
          <w:rFonts w:ascii="Calibri" w:hAnsi="Calibri"/>
          <w:szCs w:val="22"/>
        </w:rPr>
        <w:t xml:space="preserve"> experienced and skilled at recognising the signs and symptoms of an allergic reaction. If your child starts to experience any significant behavioural changes, new onset of wheeze or cough, hives, itching, red rash, or swelling then the challenge will be stopped and an anti histamine, and/or ventolin and/or epipen will be administered immediately. This will be recorded as a positive food challenge and your child is</w:t>
      </w:r>
      <w:r w:rsidR="007727C0">
        <w:rPr>
          <w:rFonts w:ascii="Calibri" w:hAnsi="Calibri"/>
          <w:szCs w:val="22"/>
        </w:rPr>
        <w:t xml:space="preserve"> then</w:t>
      </w:r>
      <w:r w:rsidRPr="00732A2D">
        <w:rPr>
          <w:rFonts w:ascii="Calibri" w:hAnsi="Calibri"/>
          <w:szCs w:val="22"/>
        </w:rPr>
        <w:t xml:space="preserve"> still allergic to the food. Your child will need to remain under observation by the specialist nurse for up to 4 hours after symptoms settle. The specialist nurse will recommend continued avoidance of the food item and</w:t>
      </w:r>
      <w:r w:rsidR="007727C0">
        <w:rPr>
          <w:rFonts w:ascii="Calibri" w:hAnsi="Calibri"/>
          <w:szCs w:val="22"/>
        </w:rPr>
        <w:t xml:space="preserve"> appropriate</w:t>
      </w:r>
      <w:r w:rsidRPr="00732A2D">
        <w:rPr>
          <w:rFonts w:ascii="Calibri" w:hAnsi="Calibri"/>
          <w:szCs w:val="22"/>
        </w:rPr>
        <w:t xml:space="preserve"> discharge advice</w:t>
      </w:r>
      <w:r w:rsidR="007727C0">
        <w:rPr>
          <w:rFonts w:ascii="Calibri" w:hAnsi="Calibri"/>
          <w:szCs w:val="22"/>
        </w:rPr>
        <w:t xml:space="preserve"> and training</w:t>
      </w:r>
      <w:r w:rsidRPr="00732A2D">
        <w:rPr>
          <w:rFonts w:ascii="Calibri" w:hAnsi="Calibri"/>
          <w:szCs w:val="22"/>
        </w:rPr>
        <w:t xml:space="preserve"> will be given prior to your child’s discharge from the unit.</w:t>
      </w:r>
    </w:p>
    <w:p w:rsidR="00163275" w:rsidRDefault="00163275" w:rsidP="00732A2D">
      <w:pPr>
        <w:jc w:val="both"/>
        <w:rPr>
          <w:rFonts w:ascii="Calibri" w:hAnsi="Calibri"/>
          <w:szCs w:val="22"/>
        </w:rPr>
      </w:pPr>
    </w:p>
    <w:p w:rsidR="00732A2D" w:rsidRDefault="00732A2D" w:rsidP="00732A2D">
      <w:pPr>
        <w:jc w:val="both"/>
        <w:rPr>
          <w:rFonts w:ascii="Calibri" w:hAnsi="Calibri"/>
          <w:szCs w:val="22"/>
        </w:rPr>
      </w:pPr>
      <w:r w:rsidRPr="00732A2D">
        <w:rPr>
          <w:rFonts w:ascii="Calibri" w:hAnsi="Calibri"/>
          <w:szCs w:val="22"/>
        </w:rPr>
        <w:t>If your child complains of not feeling well, but does not have any observable physical reactions to the food the specialist nurse will discuss with you and your child the need to either repeat the dose they have just eaten or move onto the next increment. Any concerns during the process will be communicated to the covering Allergy Consultant.</w:t>
      </w:r>
    </w:p>
    <w:p w:rsidR="00732A2D" w:rsidRPr="00732A2D" w:rsidRDefault="00732A2D" w:rsidP="00732A2D">
      <w:pPr>
        <w:jc w:val="both"/>
        <w:rPr>
          <w:rFonts w:ascii="Calibri" w:hAnsi="Calibri"/>
          <w:szCs w:val="22"/>
        </w:rPr>
      </w:pPr>
    </w:p>
    <w:p w:rsidR="00732A2D" w:rsidRPr="00732A2D" w:rsidRDefault="00732A2D" w:rsidP="001E0179">
      <w:pPr>
        <w:rPr>
          <w:rFonts w:ascii="Perpetua" w:hAnsi="Perpetua"/>
          <w:caps/>
          <w:color w:val="1545D3"/>
          <w:sz w:val="28"/>
          <w:szCs w:val="28"/>
        </w:rPr>
      </w:pPr>
      <w:r w:rsidRPr="00732A2D">
        <w:rPr>
          <w:rFonts w:ascii="Perpetua" w:hAnsi="Perpetua"/>
          <w:caps/>
          <w:color w:val="1545D3"/>
          <w:sz w:val="28"/>
          <w:szCs w:val="28"/>
        </w:rPr>
        <w:t>What happens if my child does not react to the food?</w:t>
      </w:r>
    </w:p>
    <w:p w:rsidR="00732A2D" w:rsidRPr="00732A2D" w:rsidRDefault="00732A2D" w:rsidP="00732A2D">
      <w:pPr>
        <w:jc w:val="both"/>
        <w:rPr>
          <w:rFonts w:ascii="Calibri" w:hAnsi="Calibri"/>
          <w:b/>
          <w:szCs w:val="22"/>
        </w:rPr>
      </w:pPr>
    </w:p>
    <w:p w:rsidR="00732A2D" w:rsidRDefault="00732A2D" w:rsidP="00732A2D">
      <w:pPr>
        <w:jc w:val="both"/>
        <w:rPr>
          <w:rFonts w:ascii="Calibri" w:hAnsi="Calibri"/>
          <w:szCs w:val="22"/>
        </w:rPr>
      </w:pPr>
      <w:r w:rsidRPr="00732A2D">
        <w:rPr>
          <w:rFonts w:ascii="Calibri" w:hAnsi="Calibri"/>
          <w:szCs w:val="22"/>
        </w:rPr>
        <w:t xml:space="preserve">In the likely event that your child does not react to the food being tested the specialist nurse will be able to administer all the increments of the food </w:t>
      </w:r>
      <w:r w:rsidR="00A16191">
        <w:rPr>
          <w:rFonts w:ascii="Calibri" w:hAnsi="Calibri"/>
          <w:szCs w:val="22"/>
        </w:rPr>
        <w:t xml:space="preserve">(in </w:t>
      </w:r>
      <w:r w:rsidRPr="00732A2D">
        <w:rPr>
          <w:rFonts w:ascii="Calibri" w:hAnsi="Calibri"/>
          <w:szCs w:val="22"/>
        </w:rPr>
        <w:t>no</w:t>
      </w:r>
      <w:r w:rsidR="00A16191">
        <w:rPr>
          <w:rFonts w:ascii="Calibri" w:hAnsi="Calibri"/>
          <w:szCs w:val="22"/>
        </w:rPr>
        <w:t xml:space="preserve"> less than 15 minute intervals). </w:t>
      </w:r>
      <w:r w:rsidRPr="00732A2D">
        <w:rPr>
          <w:rFonts w:ascii="Calibri" w:hAnsi="Calibri"/>
          <w:szCs w:val="22"/>
        </w:rPr>
        <w:t>Your child will be encouraged to play in betwee</w:t>
      </w:r>
      <w:r w:rsidR="00163275">
        <w:rPr>
          <w:rFonts w:ascii="Calibri" w:hAnsi="Calibri"/>
          <w:szCs w:val="22"/>
        </w:rPr>
        <w:t>n</w:t>
      </w:r>
      <w:r w:rsidR="007F794F">
        <w:rPr>
          <w:rFonts w:ascii="Calibri" w:hAnsi="Calibri"/>
          <w:szCs w:val="22"/>
        </w:rPr>
        <w:t xml:space="preserve"> the increments and there is a dedicated </w:t>
      </w:r>
      <w:r w:rsidR="00163275">
        <w:rPr>
          <w:rFonts w:ascii="Calibri" w:hAnsi="Calibri"/>
          <w:szCs w:val="22"/>
        </w:rPr>
        <w:t>play</w:t>
      </w:r>
      <w:r w:rsidRPr="00732A2D">
        <w:rPr>
          <w:rFonts w:ascii="Calibri" w:hAnsi="Calibri"/>
          <w:szCs w:val="22"/>
        </w:rPr>
        <w:t xml:space="preserve">room and play specialist </w:t>
      </w:r>
      <w:r w:rsidR="007F794F">
        <w:rPr>
          <w:rFonts w:ascii="Calibri" w:hAnsi="Calibri"/>
          <w:szCs w:val="22"/>
        </w:rPr>
        <w:t xml:space="preserve">in </w:t>
      </w:r>
      <w:r w:rsidR="007B3AB5">
        <w:rPr>
          <w:rFonts w:ascii="Calibri" w:hAnsi="Calibri"/>
          <w:szCs w:val="22"/>
        </w:rPr>
        <w:t xml:space="preserve">The Portland Hospital’s </w:t>
      </w:r>
      <w:r w:rsidR="007F794F">
        <w:rPr>
          <w:rFonts w:ascii="Calibri" w:hAnsi="Calibri"/>
          <w:szCs w:val="22"/>
        </w:rPr>
        <w:t>day case unit where the challenge will be carried out</w:t>
      </w:r>
      <w:r w:rsidRPr="00732A2D">
        <w:rPr>
          <w:rFonts w:ascii="Calibri" w:hAnsi="Calibri"/>
          <w:szCs w:val="22"/>
        </w:rPr>
        <w:t>. Once all the food has been eaten your child will continue to be observed for up to two hours after the last piece of food has been eaten. The observation period is required as there can be a delayed reaction.</w:t>
      </w:r>
    </w:p>
    <w:p w:rsidR="00163275" w:rsidRPr="00732A2D" w:rsidRDefault="00163275" w:rsidP="00732A2D">
      <w:pPr>
        <w:jc w:val="both"/>
        <w:rPr>
          <w:rFonts w:ascii="Calibri" w:hAnsi="Calibri"/>
          <w:szCs w:val="22"/>
        </w:rPr>
      </w:pPr>
    </w:p>
    <w:p w:rsidR="009B6E6A" w:rsidRDefault="009B6E6A" w:rsidP="009B6E6A">
      <w:pPr>
        <w:jc w:val="both"/>
        <w:rPr>
          <w:rFonts w:ascii="Calibri" w:hAnsi="Calibri"/>
          <w:szCs w:val="22"/>
        </w:rPr>
      </w:pPr>
      <w:r w:rsidRPr="00732A2D">
        <w:rPr>
          <w:rFonts w:ascii="Calibri" w:hAnsi="Calibri"/>
          <w:szCs w:val="22"/>
        </w:rPr>
        <w:t>If a challenge is negative</w:t>
      </w:r>
      <w:r w:rsidR="00270049">
        <w:rPr>
          <w:rFonts w:ascii="Calibri" w:hAnsi="Calibri"/>
          <w:szCs w:val="22"/>
        </w:rPr>
        <w:t>,</w:t>
      </w:r>
      <w:r w:rsidRPr="00732A2D">
        <w:rPr>
          <w:rFonts w:ascii="Calibri" w:hAnsi="Calibri"/>
          <w:szCs w:val="22"/>
        </w:rPr>
        <w:t xml:space="preserve"> ongoing consumption of the food at least three times a week</w:t>
      </w:r>
      <w:r>
        <w:rPr>
          <w:rFonts w:ascii="Calibri" w:hAnsi="Calibri"/>
          <w:szCs w:val="22"/>
        </w:rPr>
        <w:t xml:space="preserve"> will be encouraged</w:t>
      </w:r>
      <w:r w:rsidRPr="00732A2D">
        <w:rPr>
          <w:rFonts w:ascii="Calibri" w:hAnsi="Calibri"/>
          <w:szCs w:val="22"/>
        </w:rPr>
        <w:t xml:space="preserve">. It is therefore important that the challenge is performed </w:t>
      </w:r>
      <w:r>
        <w:rPr>
          <w:rFonts w:ascii="Calibri" w:hAnsi="Calibri"/>
          <w:szCs w:val="22"/>
        </w:rPr>
        <w:t>with</w:t>
      </w:r>
      <w:r w:rsidRPr="00732A2D">
        <w:rPr>
          <w:rFonts w:ascii="Calibri" w:hAnsi="Calibri"/>
          <w:szCs w:val="22"/>
        </w:rPr>
        <w:t xml:space="preserve"> a food that your family enjoy eating and that your child is likely to eat.</w:t>
      </w:r>
    </w:p>
    <w:p w:rsidR="009B6E6A" w:rsidRDefault="009B6E6A" w:rsidP="00732A2D">
      <w:pPr>
        <w:jc w:val="both"/>
        <w:rPr>
          <w:rFonts w:ascii="Calibri" w:hAnsi="Calibri"/>
          <w:szCs w:val="22"/>
        </w:rPr>
      </w:pPr>
    </w:p>
    <w:p w:rsidR="00732A2D" w:rsidRPr="00732A2D" w:rsidRDefault="00732A2D" w:rsidP="00732A2D">
      <w:pPr>
        <w:jc w:val="both"/>
        <w:rPr>
          <w:rFonts w:ascii="Calibri" w:hAnsi="Calibri"/>
          <w:szCs w:val="22"/>
        </w:rPr>
      </w:pPr>
      <w:r w:rsidRPr="00732A2D">
        <w:rPr>
          <w:rFonts w:ascii="Calibri" w:hAnsi="Calibri"/>
          <w:szCs w:val="22"/>
        </w:rPr>
        <w:t xml:space="preserve">If after a safe observation period your child has not had an allergic reaction the specialist nurse will record the challenge as a negative challenge and will give advice on how to reintroduce and maintain the food into your child’s diet. This is important in order to maintain tolerance of that food. You may be recommended to return to see the </w:t>
      </w:r>
      <w:r w:rsidR="00B32326">
        <w:rPr>
          <w:rFonts w:ascii="Calibri" w:hAnsi="Calibri"/>
          <w:szCs w:val="22"/>
        </w:rPr>
        <w:t>C</w:t>
      </w:r>
      <w:r w:rsidRPr="00732A2D">
        <w:rPr>
          <w:rFonts w:ascii="Calibri" w:hAnsi="Calibri"/>
          <w:szCs w:val="22"/>
        </w:rPr>
        <w:t xml:space="preserve">onsultant in clinic post challenge. </w:t>
      </w:r>
    </w:p>
    <w:p w:rsidR="00732A2D" w:rsidRDefault="00732A2D" w:rsidP="00732A2D">
      <w:pPr>
        <w:jc w:val="both"/>
        <w:rPr>
          <w:rFonts w:ascii="Calibri" w:hAnsi="Calibri"/>
          <w:b/>
          <w:szCs w:val="22"/>
        </w:rPr>
      </w:pPr>
    </w:p>
    <w:p w:rsidR="00732A2D" w:rsidRPr="00732A2D" w:rsidRDefault="00732A2D" w:rsidP="001E0179">
      <w:pPr>
        <w:rPr>
          <w:rFonts w:ascii="Perpetua" w:hAnsi="Perpetua"/>
          <w:caps/>
          <w:color w:val="1545D3"/>
          <w:sz w:val="28"/>
          <w:szCs w:val="28"/>
        </w:rPr>
      </w:pPr>
      <w:r w:rsidRPr="00732A2D">
        <w:rPr>
          <w:rFonts w:ascii="Perpetua" w:hAnsi="Perpetua"/>
          <w:caps/>
          <w:color w:val="1545D3"/>
          <w:sz w:val="28"/>
          <w:szCs w:val="28"/>
        </w:rPr>
        <w:t>What are the risks of my child having an allergic reaction during a food challenge?</w:t>
      </w:r>
    </w:p>
    <w:p w:rsidR="00732A2D" w:rsidRDefault="00732A2D" w:rsidP="00732A2D">
      <w:pPr>
        <w:jc w:val="both"/>
        <w:rPr>
          <w:rFonts w:ascii="Calibri" w:hAnsi="Calibri"/>
          <w:szCs w:val="22"/>
        </w:rPr>
      </w:pPr>
    </w:p>
    <w:p w:rsidR="00732A2D" w:rsidRPr="00732A2D" w:rsidRDefault="007B3AB5" w:rsidP="00732A2D">
      <w:pPr>
        <w:jc w:val="both"/>
        <w:rPr>
          <w:rFonts w:ascii="Calibri" w:hAnsi="Calibri"/>
          <w:szCs w:val="22"/>
        </w:rPr>
      </w:pPr>
      <w:r>
        <w:rPr>
          <w:rFonts w:ascii="Calibri" w:hAnsi="Calibri"/>
          <w:szCs w:val="22"/>
        </w:rPr>
        <w:t>T</w:t>
      </w:r>
      <w:r w:rsidR="0065728E">
        <w:rPr>
          <w:rFonts w:ascii="Calibri" w:hAnsi="Calibri"/>
          <w:szCs w:val="22"/>
        </w:rPr>
        <w:t xml:space="preserve">he </w:t>
      </w:r>
      <w:r w:rsidR="00732A2D" w:rsidRPr="00732A2D">
        <w:rPr>
          <w:rFonts w:ascii="Calibri" w:hAnsi="Calibri"/>
          <w:szCs w:val="22"/>
        </w:rPr>
        <w:t xml:space="preserve">risks of a severe reaction are very small. The specialist nurse will take you and </w:t>
      </w:r>
      <w:r w:rsidR="00D42FD9">
        <w:rPr>
          <w:rFonts w:ascii="Calibri" w:hAnsi="Calibri"/>
          <w:szCs w:val="22"/>
        </w:rPr>
        <w:t xml:space="preserve">your </w:t>
      </w:r>
      <w:r w:rsidR="00732A2D" w:rsidRPr="00732A2D">
        <w:rPr>
          <w:rFonts w:ascii="Calibri" w:hAnsi="Calibri"/>
          <w:szCs w:val="22"/>
        </w:rPr>
        <w:t xml:space="preserve">child’s consent as you are admitted to the unit. Here it will be explained what the risks of the challenge entail. The most frequent risks are that your child may experience a mild </w:t>
      </w:r>
      <w:r w:rsidR="0063562C">
        <w:rPr>
          <w:rFonts w:ascii="Calibri" w:hAnsi="Calibri"/>
          <w:szCs w:val="22"/>
        </w:rPr>
        <w:t>or</w:t>
      </w:r>
      <w:r w:rsidR="00732A2D" w:rsidRPr="00732A2D">
        <w:rPr>
          <w:rFonts w:ascii="Calibri" w:hAnsi="Calibri"/>
          <w:szCs w:val="22"/>
        </w:rPr>
        <w:t xml:space="preserve"> moderate severity allergic reaction requiring the administration of anti histamines and asthma medications (if needed). </w:t>
      </w:r>
    </w:p>
    <w:p w:rsidR="0065728E" w:rsidRDefault="0065728E" w:rsidP="00732A2D">
      <w:pPr>
        <w:jc w:val="both"/>
        <w:rPr>
          <w:rFonts w:ascii="Calibri" w:hAnsi="Calibri"/>
          <w:szCs w:val="22"/>
        </w:rPr>
      </w:pPr>
    </w:p>
    <w:p w:rsidR="00732A2D" w:rsidRPr="00732A2D" w:rsidRDefault="0063562C" w:rsidP="00732A2D">
      <w:pPr>
        <w:jc w:val="both"/>
        <w:rPr>
          <w:rFonts w:ascii="Calibri" w:hAnsi="Calibri"/>
          <w:szCs w:val="22"/>
        </w:rPr>
      </w:pPr>
      <w:r>
        <w:rPr>
          <w:rFonts w:ascii="Calibri" w:hAnsi="Calibri"/>
          <w:szCs w:val="22"/>
        </w:rPr>
        <w:t xml:space="preserve">Such a reaction may also </w:t>
      </w:r>
      <w:r w:rsidR="00732A2D" w:rsidRPr="00732A2D">
        <w:rPr>
          <w:rFonts w:ascii="Calibri" w:hAnsi="Calibri"/>
          <w:szCs w:val="22"/>
        </w:rPr>
        <w:t>involve itchy hives, itchy red rash, swelling of face or lips, behaviour change, new-onset of wheeze or cough or vomiting</w:t>
      </w:r>
      <w:r w:rsidR="009B6E6A">
        <w:rPr>
          <w:rFonts w:ascii="Calibri" w:hAnsi="Calibri"/>
          <w:szCs w:val="22"/>
        </w:rPr>
        <w:t>.</w:t>
      </w:r>
    </w:p>
    <w:p w:rsidR="00A675D5" w:rsidRDefault="00A675D5" w:rsidP="00732A2D">
      <w:pPr>
        <w:jc w:val="both"/>
        <w:rPr>
          <w:rFonts w:ascii="Calibri" w:hAnsi="Calibri"/>
          <w:szCs w:val="22"/>
        </w:rPr>
      </w:pPr>
    </w:p>
    <w:p w:rsidR="00732A2D" w:rsidRDefault="00732A2D" w:rsidP="00732A2D">
      <w:pPr>
        <w:jc w:val="both"/>
        <w:rPr>
          <w:rFonts w:ascii="Calibri" w:hAnsi="Calibri"/>
          <w:szCs w:val="22"/>
        </w:rPr>
      </w:pPr>
      <w:r w:rsidRPr="00732A2D">
        <w:rPr>
          <w:rFonts w:ascii="Calibri" w:hAnsi="Calibri"/>
          <w:szCs w:val="22"/>
        </w:rPr>
        <w:t xml:space="preserve">Anaphylaxis is the most serious type of an allergic reaction which can involve problems with your child’s breathing and/or blood pressure. They may present with a wheeze, trouble with </w:t>
      </w:r>
      <w:r w:rsidRPr="00732A2D">
        <w:rPr>
          <w:rFonts w:ascii="Calibri" w:hAnsi="Calibri"/>
          <w:szCs w:val="22"/>
        </w:rPr>
        <w:lastRenderedPageBreak/>
        <w:t xml:space="preserve">talking in sentences or become floppy or drowsy. If this was to happen the specialist nurse will administer an adrenaline </w:t>
      </w:r>
      <w:proofErr w:type="spellStart"/>
      <w:r w:rsidRPr="00732A2D">
        <w:rPr>
          <w:rFonts w:ascii="Calibri" w:hAnsi="Calibri"/>
          <w:szCs w:val="22"/>
        </w:rPr>
        <w:t>autoinjector</w:t>
      </w:r>
      <w:proofErr w:type="spellEnd"/>
      <w:r w:rsidRPr="00732A2D">
        <w:rPr>
          <w:rFonts w:ascii="Calibri" w:hAnsi="Calibri"/>
          <w:szCs w:val="22"/>
        </w:rPr>
        <w:t>.</w:t>
      </w:r>
      <w:r w:rsidR="00B75E79">
        <w:rPr>
          <w:rFonts w:ascii="Calibri" w:hAnsi="Calibri"/>
          <w:szCs w:val="22"/>
        </w:rPr>
        <w:t xml:space="preserve"> After </w:t>
      </w:r>
      <w:r w:rsidRPr="00732A2D">
        <w:rPr>
          <w:rFonts w:ascii="Calibri" w:hAnsi="Calibri"/>
          <w:szCs w:val="22"/>
        </w:rPr>
        <w:t xml:space="preserve">administration of the </w:t>
      </w:r>
      <w:proofErr w:type="spellStart"/>
      <w:r w:rsidRPr="00732A2D">
        <w:rPr>
          <w:rFonts w:ascii="Calibri" w:hAnsi="Calibri"/>
          <w:szCs w:val="22"/>
        </w:rPr>
        <w:t>Epipen</w:t>
      </w:r>
      <w:proofErr w:type="spellEnd"/>
      <w:r w:rsidRPr="00732A2D">
        <w:rPr>
          <w:rFonts w:ascii="Calibri" w:hAnsi="Calibri"/>
          <w:szCs w:val="22"/>
        </w:rPr>
        <w:t xml:space="preserve"> support </w:t>
      </w:r>
      <w:r w:rsidR="007B3AB5" w:rsidRPr="00732A2D">
        <w:rPr>
          <w:rFonts w:ascii="Calibri" w:hAnsi="Calibri"/>
          <w:szCs w:val="22"/>
        </w:rPr>
        <w:t>resuscitation</w:t>
      </w:r>
      <w:r w:rsidRPr="00732A2D">
        <w:rPr>
          <w:rFonts w:ascii="Calibri" w:hAnsi="Calibri"/>
          <w:szCs w:val="22"/>
        </w:rPr>
        <w:t xml:space="preserve"> staff will be called as back up.  </w:t>
      </w:r>
    </w:p>
    <w:p w:rsidR="009B6E6A" w:rsidRDefault="009B6E6A" w:rsidP="00732A2D">
      <w:pPr>
        <w:jc w:val="both"/>
        <w:rPr>
          <w:rFonts w:ascii="Calibri" w:hAnsi="Calibri"/>
          <w:szCs w:val="22"/>
        </w:rPr>
      </w:pPr>
    </w:p>
    <w:p w:rsidR="00732A2D" w:rsidRDefault="00732A2D" w:rsidP="00732A2D">
      <w:pPr>
        <w:jc w:val="both"/>
        <w:rPr>
          <w:rFonts w:ascii="Calibri" w:hAnsi="Calibri"/>
          <w:szCs w:val="22"/>
        </w:rPr>
      </w:pPr>
      <w:r w:rsidRPr="00732A2D">
        <w:rPr>
          <w:rFonts w:ascii="Calibri" w:hAnsi="Calibri"/>
          <w:szCs w:val="22"/>
        </w:rPr>
        <w:t>The Portland Hospital has a</w:t>
      </w:r>
      <w:r w:rsidR="009B6E6A">
        <w:rPr>
          <w:rFonts w:ascii="Calibri" w:hAnsi="Calibri"/>
          <w:szCs w:val="22"/>
        </w:rPr>
        <w:t>n onsite</w:t>
      </w:r>
      <w:r w:rsidRPr="00732A2D">
        <w:rPr>
          <w:rFonts w:ascii="Calibri" w:hAnsi="Calibri"/>
          <w:szCs w:val="22"/>
        </w:rPr>
        <w:t xml:space="preserve"> </w:t>
      </w:r>
      <w:r w:rsidR="007B3AB5" w:rsidRPr="00732A2D">
        <w:rPr>
          <w:rFonts w:ascii="Calibri" w:hAnsi="Calibri"/>
          <w:szCs w:val="22"/>
        </w:rPr>
        <w:t>Paediatric</w:t>
      </w:r>
      <w:r w:rsidRPr="00732A2D">
        <w:rPr>
          <w:rFonts w:ascii="Calibri" w:hAnsi="Calibri"/>
          <w:szCs w:val="22"/>
        </w:rPr>
        <w:t xml:space="preserve"> Intensive Care Unit</w:t>
      </w:r>
      <w:r w:rsidR="009B6E6A">
        <w:rPr>
          <w:rFonts w:ascii="Calibri" w:hAnsi="Calibri"/>
          <w:szCs w:val="22"/>
        </w:rPr>
        <w:t xml:space="preserve"> (PICU).  I</w:t>
      </w:r>
      <w:r w:rsidRPr="00732A2D">
        <w:rPr>
          <w:rFonts w:ascii="Calibri" w:hAnsi="Calibri"/>
          <w:szCs w:val="22"/>
        </w:rPr>
        <w:t xml:space="preserve">n the </w:t>
      </w:r>
      <w:r w:rsidR="007B3AB5">
        <w:rPr>
          <w:rFonts w:ascii="Calibri" w:hAnsi="Calibri"/>
          <w:szCs w:val="22"/>
        </w:rPr>
        <w:t xml:space="preserve">unlikely </w:t>
      </w:r>
      <w:r w:rsidRPr="00732A2D">
        <w:rPr>
          <w:rFonts w:ascii="Calibri" w:hAnsi="Calibri"/>
          <w:szCs w:val="22"/>
        </w:rPr>
        <w:t>event that the primary interventions do not settle the severe allergic react</w:t>
      </w:r>
      <w:r w:rsidR="009B6E6A">
        <w:rPr>
          <w:rFonts w:ascii="Calibri" w:hAnsi="Calibri"/>
          <w:szCs w:val="22"/>
        </w:rPr>
        <w:t xml:space="preserve">ion, </w:t>
      </w:r>
      <w:r w:rsidRPr="00732A2D">
        <w:rPr>
          <w:rFonts w:ascii="Calibri" w:hAnsi="Calibri"/>
          <w:szCs w:val="22"/>
        </w:rPr>
        <w:t xml:space="preserve">the attending </w:t>
      </w:r>
      <w:r w:rsidR="009B6E6A">
        <w:rPr>
          <w:rFonts w:ascii="Calibri" w:hAnsi="Calibri"/>
          <w:szCs w:val="22"/>
        </w:rPr>
        <w:t xml:space="preserve">PICU </w:t>
      </w:r>
      <w:r w:rsidRPr="00732A2D">
        <w:rPr>
          <w:rFonts w:ascii="Calibri" w:hAnsi="Calibri"/>
          <w:szCs w:val="22"/>
        </w:rPr>
        <w:t>doctor will assess your child</w:t>
      </w:r>
      <w:r w:rsidR="009B6E6A">
        <w:rPr>
          <w:rFonts w:ascii="Calibri" w:hAnsi="Calibri"/>
          <w:szCs w:val="22"/>
        </w:rPr>
        <w:t>.</w:t>
      </w:r>
    </w:p>
    <w:p w:rsidR="009B6E6A" w:rsidRPr="00732A2D" w:rsidRDefault="009B6E6A" w:rsidP="00732A2D">
      <w:pPr>
        <w:jc w:val="both"/>
        <w:rPr>
          <w:rFonts w:ascii="Calibri" w:hAnsi="Calibri"/>
          <w:szCs w:val="22"/>
        </w:rPr>
      </w:pPr>
    </w:p>
    <w:p w:rsidR="00732A2D" w:rsidRPr="00732A2D" w:rsidRDefault="00732A2D" w:rsidP="001E0179">
      <w:pPr>
        <w:rPr>
          <w:rFonts w:ascii="Perpetua" w:hAnsi="Perpetua"/>
          <w:caps/>
          <w:color w:val="1545D3"/>
          <w:sz w:val="28"/>
          <w:szCs w:val="28"/>
        </w:rPr>
      </w:pPr>
      <w:r w:rsidRPr="00732A2D">
        <w:rPr>
          <w:rFonts w:ascii="Perpetua" w:hAnsi="Perpetua"/>
          <w:caps/>
          <w:color w:val="1545D3"/>
          <w:sz w:val="28"/>
          <w:szCs w:val="28"/>
        </w:rPr>
        <w:t>What if my child refuses to eat the food?</w:t>
      </w:r>
    </w:p>
    <w:p w:rsidR="00671F46" w:rsidRDefault="00671F46" w:rsidP="00732A2D">
      <w:pPr>
        <w:jc w:val="both"/>
        <w:rPr>
          <w:rFonts w:ascii="Calibri" w:hAnsi="Calibri"/>
          <w:szCs w:val="22"/>
        </w:rPr>
      </w:pPr>
    </w:p>
    <w:p w:rsidR="00732A2D" w:rsidRPr="00732A2D" w:rsidRDefault="00732A2D" w:rsidP="00732A2D">
      <w:pPr>
        <w:jc w:val="both"/>
        <w:rPr>
          <w:rFonts w:ascii="Calibri" w:hAnsi="Calibri"/>
          <w:szCs w:val="22"/>
        </w:rPr>
      </w:pPr>
      <w:r w:rsidRPr="00732A2D">
        <w:rPr>
          <w:rFonts w:ascii="Calibri" w:hAnsi="Calibri"/>
          <w:szCs w:val="22"/>
        </w:rPr>
        <w:t xml:space="preserve">This is </w:t>
      </w:r>
      <w:r w:rsidR="00930907">
        <w:rPr>
          <w:rFonts w:ascii="Calibri" w:hAnsi="Calibri"/>
          <w:szCs w:val="22"/>
        </w:rPr>
        <w:t>not un</w:t>
      </w:r>
      <w:r w:rsidRPr="00732A2D">
        <w:rPr>
          <w:rFonts w:ascii="Calibri" w:hAnsi="Calibri"/>
          <w:szCs w:val="22"/>
        </w:rPr>
        <w:t xml:space="preserve">common. You and your child will often have been avoiding a food for several months or years, so to suddenly be asked to eat </w:t>
      </w:r>
      <w:r w:rsidR="009B6E6A">
        <w:rPr>
          <w:rFonts w:ascii="Calibri" w:hAnsi="Calibri"/>
          <w:szCs w:val="22"/>
        </w:rPr>
        <w:t>a</w:t>
      </w:r>
      <w:r w:rsidRPr="00732A2D">
        <w:rPr>
          <w:rFonts w:ascii="Calibri" w:hAnsi="Calibri"/>
          <w:szCs w:val="22"/>
        </w:rPr>
        <w:t xml:space="preserve"> food </w:t>
      </w:r>
      <w:r w:rsidR="009B6E6A">
        <w:rPr>
          <w:rFonts w:ascii="Calibri" w:hAnsi="Calibri"/>
          <w:szCs w:val="22"/>
        </w:rPr>
        <w:t xml:space="preserve">that </w:t>
      </w:r>
      <w:r w:rsidRPr="00732A2D">
        <w:rPr>
          <w:rFonts w:ascii="Calibri" w:hAnsi="Calibri"/>
          <w:szCs w:val="22"/>
        </w:rPr>
        <w:t xml:space="preserve">your child may not have tasted before or </w:t>
      </w:r>
      <w:r w:rsidR="007B3AB5">
        <w:rPr>
          <w:rFonts w:ascii="Calibri" w:hAnsi="Calibri"/>
          <w:szCs w:val="22"/>
        </w:rPr>
        <w:t xml:space="preserve">that your child has </w:t>
      </w:r>
      <w:r w:rsidRPr="00732A2D">
        <w:rPr>
          <w:rFonts w:ascii="Calibri" w:hAnsi="Calibri"/>
          <w:szCs w:val="22"/>
        </w:rPr>
        <w:t>memories of having a reaction to</w:t>
      </w:r>
      <w:r w:rsidR="00930907">
        <w:rPr>
          <w:rFonts w:ascii="Calibri" w:hAnsi="Calibri"/>
          <w:szCs w:val="22"/>
        </w:rPr>
        <w:t xml:space="preserve"> may understandably be difficult. </w:t>
      </w:r>
    </w:p>
    <w:p w:rsidR="00671F46" w:rsidRDefault="00671F46" w:rsidP="00732A2D">
      <w:pPr>
        <w:jc w:val="both"/>
        <w:rPr>
          <w:rFonts w:ascii="Calibri" w:hAnsi="Calibri"/>
          <w:szCs w:val="22"/>
        </w:rPr>
      </w:pPr>
    </w:p>
    <w:p w:rsidR="00732A2D" w:rsidRPr="00732A2D" w:rsidRDefault="00732A2D" w:rsidP="00732A2D">
      <w:pPr>
        <w:jc w:val="both"/>
        <w:rPr>
          <w:rFonts w:ascii="Calibri" w:hAnsi="Calibri"/>
          <w:szCs w:val="22"/>
        </w:rPr>
      </w:pPr>
      <w:r w:rsidRPr="00732A2D">
        <w:rPr>
          <w:rFonts w:ascii="Calibri" w:hAnsi="Calibri"/>
          <w:szCs w:val="22"/>
        </w:rPr>
        <w:t>The specialist nurse will ask you to bring with you any food that you know your child can tolerate</w:t>
      </w:r>
      <w:r w:rsidR="009B6E6A">
        <w:rPr>
          <w:rFonts w:ascii="Calibri" w:hAnsi="Calibri"/>
          <w:szCs w:val="22"/>
        </w:rPr>
        <w:t xml:space="preserve"> and</w:t>
      </w:r>
      <w:r w:rsidR="007B3AB5" w:rsidRPr="00732A2D">
        <w:rPr>
          <w:rFonts w:ascii="Calibri" w:hAnsi="Calibri"/>
          <w:szCs w:val="22"/>
        </w:rPr>
        <w:t xml:space="preserve"> </w:t>
      </w:r>
      <w:r w:rsidRPr="00732A2D">
        <w:rPr>
          <w:rFonts w:ascii="Calibri" w:hAnsi="Calibri"/>
          <w:szCs w:val="22"/>
        </w:rPr>
        <w:t xml:space="preserve">likes to eat. (This can be used as a vehicle to mix or ‘Blind’ the food being tested).  </w:t>
      </w:r>
    </w:p>
    <w:p w:rsidR="00671F46" w:rsidRDefault="00671F46" w:rsidP="00732A2D">
      <w:pPr>
        <w:jc w:val="both"/>
        <w:rPr>
          <w:rFonts w:ascii="Calibri" w:hAnsi="Calibri"/>
          <w:szCs w:val="22"/>
        </w:rPr>
      </w:pPr>
    </w:p>
    <w:p w:rsidR="009B6E6A" w:rsidRDefault="00732A2D" w:rsidP="00732A2D">
      <w:pPr>
        <w:jc w:val="both"/>
        <w:rPr>
          <w:rFonts w:ascii="Calibri" w:hAnsi="Calibri"/>
          <w:szCs w:val="22"/>
        </w:rPr>
      </w:pPr>
      <w:r w:rsidRPr="00732A2D">
        <w:rPr>
          <w:rFonts w:ascii="Calibri" w:hAnsi="Calibri"/>
          <w:szCs w:val="22"/>
        </w:rPr>
        <w:t xml:space="preserve">The specialist nurse </w:t>
      </w:r>
      <w:r w:rsidR="009B6E6A">
        <w:rPr>
          <w:rFonts w:ascii="Calibri" w:hAnsi="Calibri"/>
          <w:szCs w:val="22"/>
        </w:rPr>
        <w:t>is used to encourag</w:t>
      </w:r>
      <w:r w:rsidR="00F46C7B">
        <w:rPr>
          <w:rFonts w:ascii="Calibri" w:hAnsi="Calibri"/>
          <w:szCs w:val="22"/>
        </w:rPr>
        <w:t>ing</w:t>
      </w:r>
      <w:r w:rsidRPr="00732A2D">
        <w:rPr>
          <w:rFonts w:ascii="Calibri" w:hAnsi="Calibri"/>
          <w:szCs w:val="22"/>
        </w:rPr>
        <w:t xml:space="preserve"> children to eat unfamiliar foods</w:t>
      </w:r>
      <w:r w:rsidR="001540E8">
        <w:rPr>
          <w:rFonts w:ascii="Calibri" w:hAnsi="Calibri"/>
          <w:szCs w:val="22"/>
        </w:rPr>
        <w:t>. They</w:t>
      </w:r>
      <w:r w:rsidR="00342E87">
        <w:rPr>
          <w:rFonts w:ascii="Calibri" w:hAnsi="Calibri"/>
          <w:szCs w:val="22"/>
        </w:rPr>
        <w:t xml:space="preserve"> </w:t>
      </w:r>
      <w:r w:rsidRPr="00732A2D">
        <w:rPr>
          <w:rFonts w:ascii="Calibri" w:hAnsi="Calibri"/>
          <w:szCs w:val="22"/>
        </w:rPr>
        <w:t xml:space="preserve">will work closely with you and your child to ensure that enough of the food is eaten to ensure a clear diagnosis of a positive or negative food challenge. </w:t>
      </w:r>
    </w:p>
    <w:p w:rsidR="009B6E6A" w:rsidRDefault="009B6E6A" w:rsidP="00732A2D">
      <w:pPr>
        <w:jc w:val="both"/>
        <w:rPr>
          <w:rFonts w:ascii="Calibri" w:hAnsi="Calibri"/>
          <w:szCs w:val="22"/>
        </w:rPr>
      </w:pPr>
    </w:p>
    <w:p w:rsidR="00732A2D" w:rsidRPr="00732A2D" w:rsidRDefault="00732A2D" w:rsidP="00732A2D">
      <w:pPr>
        <w:jc w:val="both"/>
        <w:rPr>
          <w:rFonts w:ascii="Calibri" w:hAnsi="Calibri"/>
          <w:szCs w:val="22"/>
        </w:rPr>
      </w:pPr>
    </w:p>
    <w:p w:rsidR="00732A2D" w:rsidRPr="00732A2D" w:rsidRDefault="00732A2D" w:rsidP="00732A2D">
      <w:pPr>
        <w:jc w:val="both"/>
        <w:rPr>
          <w:rFonts w:ascii="Perpetua" w:hAnsi="Perpetua"/>
          <w:caps/>
          <w:color w:val="1545D3"/>
          <w:sz w:val="28"/>
          <w:szCs w:val="28"/>
        </w:rPr>
      </w:pPr>
      <w:r w:rsidRPr="00732A2D">
        <w:rPr>
          <w:rFonts w:ascii="Perpetua" w:hAnsi="Perpetua"/>
          <w:caps/>
          <w:color w:val="1545D3"/>
          <w:sz w:val="28"/>
          <w:szCs w:val="28"/>
        </w:rPr>
        <w:t>Do I need to provide the food being challenged</w:t>
      </w:r>
      <w:r w:rsidR="007B3AB5">
        <w:rPr>
          <w:rFonts w:ascii="Perpetua" w:hAnsi="Perpetua"/>
          <w:caps/>
          <w:color w:val="1545D3"/>
          <w:sz w:val="28"/>
          <w:szCs w:val="28"/>
        </w:rPr>
        <w:t>?</w:t>
      </w:r>
    </w:p>
    <w:p w:rsidR="00732A2D" w:rsidRPr="00732A2D" w:rsidRDefault="00732A2D" w:rsidP="00732A2D">
      <w:pPr>
        <w:jc w:val="both"/>
        <w:rPr>
          <w:rFonts w:ascii="Calibri" w:hAnsi="Calibri"/>
          <w:b/>
          <w:szCs w:val="22"/>
        </w:rPr>
      </w:pPr>
    </w:p>
    <w:p w:rsidR="00732A2D" w:rsidRDefault="00732A2D" w:rsidP="00732A2D">
      <w:pPr>
        <w:jc w:val="both"/>
        <w:rPr>
          <w:rFonts w:ascii="Calibri" w:hAnsi="Calibri"/>
          <w:szCs w:val="22"/>
        </w:rPr>
      </w:pPr>
      <w:r w:rsidRPr="00732A2D">
        <w:rPr>
          <w:rFonts w:ascii="Calibri" w:hAnsi="Calibri"/>
          <w:szCs w:val="22"/>
        </w:rPr>
        <w:t>It is usually the case that the specialist nurse will ask you to bring in the food that is being challenged. Various forms of the food may be required. However this will be discussed in detail with you prior to your appointment.</w:t>
      </w:r>
    </w:p>
    <w:p w:rsidR="00732A2D" w:rsidRPr="00732A2D" w:rsidRDefault="00732A2D" w:rsidP="00732A2D">
      <w:pPr>
        <w:jc w:val="both"/>
        <w:rPr>
          <w:rFonts w:ascii="Calibri" w:hAnsi="Calibri"/>
          <w:szCs w:val="22"/>
        </w:rPr>
      </w:pPr>
    </w:p>
    <w:p w:rsidR="00732A2D" w:rsidRPr="00732A2D" w:rsidRDefault="00732A2D" w:rsidP="001E0179">
      <w:pPr>
        <w:rPr>
          <w:rFonts w:ascii="Perpetua" w:hAnsi="Perpetua"/>
          <w:caps/>
          <w:color w:val="1545D3"/>
          <w:sz w:val="28"/>
          <w:szCs w:val="28"/>
        </w:rPr>
      </w:pPr>
      <w:r w:rsidRPr="00732A2D">
        <w:rPr>
          <w:rFonts w:ascii="Perpetua" w:hAnsi="Perpetua"/>
          <w:caps/>
          <w:color w:val="1545D3"/>
          <w:sz w:val="28"/>
          <w:szCs w:val="28"/>
        </w:rPr>
        <w:t>I have been told my child needs a food challenge</w:t>
      </w:r>
      <w:r w:rsidR="00E903FC">
        <w:rPr>
          <w:rFonts w:ascii="Perpetua" w:hAnsi="Perpetua"/>
          <w:caps/>
          <w:color w:val="1545D3"/>
          <w:sz w:val="28"/>
          <w:szCs w:val="28"/>
        </w:rPr>
        <w:t>.</w:t>
      </w:r>
      <w:r w:rsidRPr="00732A2D">
        <w:rPr>
          <w:rFonts w:ascii="Perpetua" w:hAnsi="Perpetua"/>
          <w:caps/>
          <w:color w:val="1545D3"/>
          <w:sz w:val="28"/>
          <w:szCs w:val="28"/>
        </w:rPr>
        <w:t xml:space="preserve"> how do I arrange this?</w:t>
      </w:r>
    </w:p>
    <w:p w:rsidR="00732A2D" w:rsidRPr="00732A2D" w:rsidRDefault="00732A2D" w:rsidP="00732A2D">
      <w:pPr>
        <w:jc w:val="both"/>
        <w:rPr>
          <w:rFonts w:ascii="Calibri" w:hAnsi="Calibri"/>
          <w:b/>
          <w:szCs w:val="22"/>
        </w:rPr>
      </w:pPr>
    </w:p>
    <w:p w:rsidR="00732A2D" w:rsidRPr="00732A2D" w:rsidRDefault="00732A2D" w:rsidP="00732A2D">
      <w:pPr>
        <w:jc w:val="both"/>
        <w:rPr>
          <w:rFonts w:ascii="Calibri" w:hAnsi="Calibri"/>
          <w:szCs w:val="22"/>
        </w:rPr>
      </w:pPr>
      <w:r w:rsidRPr="00732A2D">
        <w:rPr>
          <w:rFonts w:ascii="Calibri" w:hAnsi="Calibri"/>
          <w:szCs w:val="22"/>
        </w:rPr>
        <w:t xml:space="preserve">After your consultation with your </w:t>
      </w:r>
      <w:r w:rsidR="00A100C4">
        <w:rPr>
          <w:rFonts w:ascii="Calibri" w:hAnsi="Calibri"/>
          <w:szCs w:val="22"/>
        </w:rPr>
        <w:t>C</w:t>
      </w:r>
      <w:r w:rsidR="00A100C4" w:rsidRPr="00732A2D">
        <w:rPr>
          <w:rFonts w:ascii="Calibri" w:hAnsi="Calibri"/>
          <w:szCs w:val="22"/>
        </w:rPr>
        <w:t xml:space="preserve">onsultant </w:t>
      </w:r>
      <w:r w:rsidRPr="00732A2D">
        <w:rPr>
          <w:rFonts w:ascii="Calibri" w:hAnsi="Calibri"/>
          <w:szCs w:val="22"/>
        </w:rPr>
        <w:t>a referral will be made to</w:t>
      </w:r>
      <w:r w:rsidR="009B6E6A">
        <w:rPr>
          <w:rFonts w:ascii="Calibri" w:hAnsi="Calibri"/>
          <w:szCs w:val="22"/>
        </w:rPr>
        <w:t xml:space="preserve"> The Portland Hospital</w:t>
      </w:r>
      <w:r w:rsidRPr="00732A2D">
        <w:rPr>
          <w:rFonts w:ascii="Calibri" w:hAnsi="Calibri"/>
          <w:szCs w:val="22"/>
        </w:rPr>
        <w:t xml:space="preserve"> (</w:t>
      </w:r>
      <w:r w:rsidR="007B3AB5">
        <w:rPr>
          <w:rFonts w:ascii="Calibri" w:hAnsi="Calibri"/>
          <w:szCs w:val="22"/>
        </w:rPr>
        <w:t>s</w:t>
      </w:r>
      <w:r w:rsidRPr="00732A2D">
        <w:rPr>
          <w:rFonts w:ascii="Calibri" w:hAnsi="Calibri"/>
          <w:szCs w:val="22"/>
        </w:rPr>
        <w:t>ee details below</w:t>
      </w:r>
      <w:r w:rsidR="009B6E6A">
        <w:rPr>
          <w:rFonts w:ascii="Calibri" w:hAnsi="Calibri"/>
          <w:szCs w:val="22"/>
        </w:rPr>
        <w:t>) who will</w:t>
      </w:r>
      <w:r w:rsidRPr="00732A2D">
        <w:rPr>
          <w:rFonts w:ascii="Calibri" w:hAnsi="Calibri"/>
          <w:szCs w:val="22"/>
        </w:rPr>
        <w:t xml:space="preserve"> contact you to discuss the challenge. </w:t>
      </w:r>
    </w:p>
    <w:p w:rsidR="0061627F" w:rsidRDefault="0061627F" w:rsidP="00732A2D">
      <w:pPr>
        <w:jc w:val="both"/>
        <w:rPr>
          <w:rFonts w:ascii="Calibri" w:hAnsi="Calibri"/>
          <w:szCs w:val="22"/>
        </w:rPr>
      </w:pPr>
    </w:p>
    <w:p w:rsidR="00732A2D" w:rsidRDefault="00732A2D" w:rsidP="00732A2D">
      <w:pPr>
        <w:jc w:val="both"/>
        <w:rPr>
          <w:rFonts w:ascii="Calibri" w:hAnsi="Calibri"/>
          <w:szCs w:val="22"/>
        </w:rPr>
      </w:pPr>
      <w:r w:rsidRPr="00732A2D">
        <w:rPr>
          <w:rFonts w:ascii="Calibri" w:hAnsi="Calibri"/>
          <w:szCs w:val="22"/>
        </w:rPr>
        <w:t>If you are paying for the challenge</w:t>
      </w:r>
      <w:r w:rsidR="0061627F">
        <w:rPr>
          <w:rFonts w:ascii="Calibri" w:hAnsi="Calibri"/>
          <w:szCs w:val="22"/>
        </w:rPr>
        <w:t xml:space="preserve"> yourself</w:t>
      </w:r>
      <w:r w:rsidRPr="00732A2D">
        <w:rPr>
          <w:rFonts w:ascii="Calibri" w:hAnsi="Calibri"/>
          <w:szCs w:val="22"/>
        </w:rPr>
        <w:t xml:space="preserve"> the specialist nurse will </w:t>
      </w:r>
      <w:r w:rsidR="009B6E6A">
        <w:rPr>
          <w:rFonts w:ascii="Calibri" w:hAnsi="Calibri"/>
          <w:szCs w:val="22"/>
        </w:rPr>
        <w:t xml:space="preserve">immediately </w:t>
      </w:r>
      <w:r w:rsidRPr="00732A2D">
        <w:rPr>
          <w:rFonts w:ascii="Calibri" w:hAnsi="Calibri"/>
          <w:szCs w:val="22"/>
        </w:rPr>
        <w:t xml:space="preserve">be able to book a suitable date with you. If you are claiming through an insurance company you </w:t>
      </w:r>
      <w:r w:rsidR="00540AAD">
        <w:rPr>
          <w:rFonts w:ascii="Calibri" w:hAnsi="Calibri"/>
          <w:szCs w:val="22"/>
        </w:rPr>
        <w:t>will</w:t>
      </w:r>
      <w:r w:rsidRPr="00732A2D">
        <w:rPr>
          <w:rFonts w:ascii="Calibri" w:hAnsi="Calibri"/>
          <w:szCs w:val="22"/>
        </w:rPr>
        <w:t xml:space="preserve"> need to </w:t>
      </w:r>
      <w:r w:rsidR="00540AAD">
        <w:rPr>
          <w:rFonts w:ascii="Calibri" w:hAnsi="Calibri"/>
          <w:szCs w:val="22"/>
        </w:rPr>
        <w:t xml:space="preserve">speak to your </w:t>
      </w:r>
      <w:r w:rsidRPr="00732A2D">
        <w:rPr>
          <w:rFonts w:ascii="Calibri" w:hAnsi="Calibri"/>
          <w:szCs w:val="22"/>
        </w:rPr>
        <w:t xml:space="preserve">insurance company </w:t>
      </w:r>
      <w:r w:rsidR="00540AAD">
        <w:rPr>
          <w:rFonts w:ascii="Calibri" w:hAnsi="Calibri"/>
          <w:szCs w:val="22"/>
        </w:rPr>
        <w:t xml:space="preserve">to obtain a pre-authorisation number </w:t>
      </w:r>
      <w:r w:rsidR="009B6E6A">
        <w:rPr>
          <w:rFonts w:ascii="Calibri" w:hAnsi="Calibri"/>
          <w:szCs w:val="22"/>
        </w:rPr>
        <w:t>for the</w:t>
      </w:r>
      <w:r w:rsidR="00540AAD">
        <w:rPr>
          <w:rFonts w:ascii="Calibri" w:hAnsi="Calibri"/>
          <w:szCs w:val="22"/>
        </w:rPr>
        <w:t xml:space="preserve"> food challenge test</w:t>
      </w:r>
      <w:r w:rsidR="007B3AB5">
        <w:rPr>
          <w:rFonts w:ascii="Calibri" w:hAnsi="Calibri"/>
          <w:szCs w:val="22"/>
        </w:rPr>
        <w:t>. O</w:t>
      </w:r>
      <w:r w:rsidR="00540AAD">
        <w:rPr>
          <w:rFonts w:ascii="Calibri" w:hAnsi="Calibri"/>
          <w:szCs w:val="22"/>
        </w:rPr>
        <w:t xml:space="preserve">nce insurance </w:t>
      </w:r>
      <w:r w:rsidRPr="00732A2D">
        <w:rPr>
          <w:rFonts w:ascii="Calibri" w:hAnsi="Calibri"/>
          <w:szCs w:val="22"/>
        </w:rPr>
        <w:t xml:space="preserve">is secured the specialist nurse will be able to arrange a suitable date with you. </w:t>
      </w:r>
      <w:r w:rsidR="00FE2EF0">
        <w:rPr>
          <w:rFonts w:ascii="Calibri" w:hAnsi="Calibri"/>
          <w:szCs w:val="22"/>
        </w:rPr>
        <w:t xml:space="preserve">It is important that your insurer understands that a food challenge is the </w:t>
      </w:r>
      <w:r w:rsidR="00FE2EF0" w:rsidRPr="00342E87">
        <w:rPr>
          <w:rFonts w:ascii="Calibri" w:hAnsi="Calibri"/>
          <w:b/>
          <w:szCs w:val="22"/>
        </w:rPr>
        <w:t>gold standard diagnostic test</w:t>
      </w:r>
      <w:r w:rsidR="00FE2EF0">
        <w:rPr>
          <w:rFonts w:ascii="Calibri" w:hAnsi="Calibri"/>
          <w:szCs w:val="22"/>
        </w:rPr>
        <w:t xml:space="preserve"> for food allergy and we are able to provide </w:t>
      </w:r>
      <w:r w:rsidR="007B3AB5">
        <w:rPr>
          <w:rFonts w:ascii="Calibri" w:hAnsi="Calibri"/>
          <w:szCs w:val="22"/>
        </w:rPr>
        <w:t xml:space="preserve">you with </w:t>
      </w:r>
      <w:r w:rsidR="00FE2EF0">
        <w:rPr>
          <w:rFonts w:ascii="Calibri" w:hAnsi="Calibri"/>
          <w:szCs w:val="22"/>
        </w:rPr>
        <w:t xml:space="preserve">supporting documentation to assist with insurer pre-authorisation. </w:t>
      </w:r>
      <w:r w:rsidR="00F74FF9">
        <w:rPr>
          <w:rFonts w:ascii="Calibri" w:hAnsi="Calibri"/>
          <w:szCs w:val="22"/>
        </w:rPr>
        <w:t xml:space="preserve"> </w:t>
      </w:r>
    </w:p>
    <w:p w:rsidR="00E63C16" w:rsidRDefault="00E63C16" w:rsidP="00732A2D">
      <w:pPr>
        <w:jc w:val="both"/>
        <w:rPr>
          <w:rFonts w:ascii="Calibri" w:hAnsi="Calibri"/>
          <w:szCs w:val="22"/>
        </w:rPr>
      </w:pPr>
    </w:p>
    <w:p w:rsidR="00A14D70" w:rsidRDefault="00732A2D" w:rsidP="00732A2D">
      <w:pPr>
        <w:jc w:val="both"/>
        <w:rPr>
          <w:rFonts w:ascii="Calibri" w:hAnsi="Calibri"/>
          <w:szCs w:val="22"/>
        </w:rPr>
      </w:pPr>
      <w:r w:rsidRPr="00732A2D">
        <w:rPr>
          <w:rFonts w:ascii="Calibri" w:hAnsi="Calibri"/>
          <w:szCs w:val="22"/>
        </w:rPr>
        <w:t xml:space="preserve">Forty </w:t>
      </w:r>
      <w:r w:rsidR="007856A3">
        <w:rPr>
          <w:rFonts w:ascii="Calibri" w:hAnsi="Calibri"/>
          <w:szCs w:val="22"/>
        </w:rPr>
        <w:t>e</w:t>
      </w:r>
      <w:r w:rsidRPr="00732A2D">
        <w:rPr>
          <w:rFonts w:ascii="Calibri" w:hAnsi="Calibri"/>
          <w:szCs w:val="22"/>
        </w:rPr>
        <w:t xml:space="preserve">ight hours before the challenge the specialist nurse will telephone you to complete a pre-challenge </w:t>
      </w:r>
      <w:r w:rsidR="003638F1">
        <w:rPr>
          <w:rFonts w:ascii="Calibri" w:hAnsi="Calibri"/>
          <w:szCs w:val="22"/>
        </w:rPr>
        <w:t xml:space="preserve">telephone </w:t>
      </w:r>
      <w:r w:rsidR="007B3AB5">
        <w:rPr>
          <w:rFonts w:ascii="Calibri" w:hAnsi="Calibri"/>
          <w:szCs w:val="22"/>
        </w:rPr>
        <w:t>assessment</w:t>
      </w:r>
      <w:r w:rsidRPr="00732A2D">
        <w:rPr>
          <w:rFonts w:ascii="Calibri" w:hAnsi="Calibri"/>
          <w:szCs w:val="22"/>
        </w:rPr>
        <w:t>. If your child is unwell in any</w:t>
      </w:r>
      <w:r w:rsidR="007B3AB5">
        <w:rPr>
          <w:rFonts w:ascii="Calibri" w:hAnsi="Calibri"/>
          <w:szCs w:val="22"/>
        </w:rPr>
        <w:t xml:space="preserve"> </w:t>
      </w:r>
      <w:r w:rsidRPr="00732A2D">
        <w:rPr>
          <w:rFonts w:ascii="Calibri" w:hAnsi="Calibri"/>
          <w:szCs w:val="22"/>
        </w:rPr>
        <w:t>way</w:t>
      </w:r>
      <w:r w:rsidR="00D51BDA">
        <w:rPr>
          <w:rFonts w:ascii="Calibri" w:hAnsi="Calibri"/>
          <w:szCs w:val="22"/>
        </w:rPr>
        <w:t xml:space="preserve"> or has asthma and needs to use their blue inhaler frequently then it may be necessary to reschedule the appointment.</w:t>
      </w:r>
      <w:r w:rsidRPr="00732A2D">
        <w:rPr>
          <w:rFonts w:ascii="Calibri" w:hAnsi="Calibri"/>
          <w:szCs w:val="22"/>
        </w:rPr>
        <w:t xml:space="preserve"> </w:t>
      </w:r>
    </w:p>
    <w:p w:rsidR="00342E87" w:rsidRDefault="00342E87" w:rsidP="00732A2D">
      <w:pPr>
        <w:jc w:val="both"/>
        <w:rPr>
          <w:rFonts w:ascii="Calibri" w:hAnsi="Calibri"/>
          <w:szCs w:val="22"/>
        </w:rPr>
      </w:pPr>
    </w:p>
    <w:p w:rsidR="00732A2D" w:rsidRDefault="00732A2D" w:rsidP="00732A2D">
      <w:pPr>
        <w:jc w:val="both"/>
        <w:rPr>
          <w:rFonts w:ascii="Calibri" w:hAnsi="Calibri"/>
          <w:szCs w:val="22"/>
        </w:rPr>
      </w:pPr>
      <w:r w:rsidRPr="00732A2D">
        <w:rPr>
          <w:rFonts w:ascii="Calibri" w:hAnsi="Calibri"/>
          <w:szCs w:val="22"/>
        </w:rPr>
        <w:t xml:space="preserve">Likewise, severe </w:t>
      </w:r>
      <w:proofErr w:type="spellStart"/>
      <w:r w:rsidRPr="00732A2D">
        <w:rPr>
          <w:rFonts w:ascii="Calibri" w:hAnsi="Calibri"/>
          <w:szCs w:val="22"/>
        </w:rPr>
        <w:t>hayfever</w:t>
      </w:r>
      <w:proofErr w:type="spellEnd"/>
      <w:r w:rsidRPr="00732A2D">
        <w:rPr>
          <w:rFonts w:ascii="Calibri" w:hAnsi="Calibri"/>
          <w:szCs w:val="22"/>
        </w:rPr>
        <w:t xml:space="preserve"> symptoms may confuse the challenge outcome and would require </w:t>
      </w:r>
      <w:r w:rsidR="007B3AB5" w:rsidRPr="00732A2D">
        <w:rPr>
          <w:rFonts w:ascii="Calibri" w:hAnsi="Calibri"/>
          <w:szCs w:val="22"/>
        </w:rPr>
        <w:t>antihistamines</w:t>
      </w:r>
      <w:r w:rsidRPr="00732A2D">
        <w:rPr>
          <w:rFonts w:ascii="Calibri" w:hAnsi="Calibri"/>
          <w:szCs w:val="22"/>
        </w:rPr>
        <w:t xml:space="preserve">. During this pre-challenge telephone conversation the specialist nurse </w:t>
      </w:r>
      <w:r w:rsidR="007B3AB5">
        <w:rPr>
          <w:rFonts w:ascii="Calibri" w:hAnsi="Calibri"/>
          <w:szCs w:val="22"/>
        </w:rPr>
        <w:t xml:space="preserve">will be </w:t>
      </w:r>
      <w:r w:rsidRPr="00732A2D">
        <w:rPr>
          <w:rFonts w:ascii="Calibri" w:hAnsi="Calibri"/>
          <w:szCs w:val="22"/>
        </w:rPr>
        <w:t>able to answer any questions that you may have.</w:t>
      </w:r>
    </w:p>
    <w:p w:rsidR="00732A2D" w:rsidRPr="00732A2D" w:rsidRDefault="00732A2D" w:rsidP="00732A2D">
      <w:pPr>
        <w:jc w:val="both"/>
        <w:rPr>
          <w:rFonts w:ascii="Calibri" w:hAnsi="Calibri"/>
          <w:szCs w:val="22"/>
        </w:rPr>
      </w:pPr>
    </w:p>
    <w:p w:rsidR="00342E87" w:rsidRDefault="00342E87" w:rsidP="001E0179">
      <w:pPr>
        <w:rPr>
          <w:rFonts w:ascii="Perpetua" w:hAnsi="Perpetua"/>
          <w:caps/>
          <w:color w:val="1545D3"/>
          <w:sz w:val="28"/>
          <w:szCs w:val="28"/>
        </w:rPr>
      </w:pPr>
    </w:p>
    <w:p w:rsidR="00732A2D" w:rsidRPr="00732A2D" w:rsidRDefault="007D3759" w:rsidP="001E0179">
      <w:pPr>
        <w:rPr>
          <w:rFonts w:ascii="Perpetua" w:hAnsi="Perpetua"/>
          <w:caps/>
          <w:color w:val="1545D3"/>
          <w:sz w:val="28"/>
          <w:szCs w:val="28"/>
        </w:rPr>
      </w:pPr>
      <w:r>
        <w:rPr>
          <w:rFonts w:ascii="Perpetua" w:hAnsi="Perpetua"/>
          <w:caps/>
          <w:color w:val="1545D3"/>
          <w:sz w:val="28"/>
          <w:szCs w:val="28"/>
        </w:rPr>
        <w:br w:type="page"/>
      </w:r>
      <w:r w:rsidR="00732A2D" w:rsidRPr="00732A2D">
        <w:rPr>
          <w:rFonts w:ascii="Perpetua" w:hAnsi="Perpetua"/>
          <w:caps/>
          <w:color w:val="1545D3"/>
          <w:sz w:val="28"/>
          <w:szCs w:val="28"/>
        </w:rPr>
        <w:lastRenderedPageBreak/>
        <w:t>My child takes regular medications</w:t>
      </w:r>
      <w:r w:rsidR="00E009D2">
        <w:rPr>
          <w:rFonts w:ascii="Perpetua" w:hAnsi="Perpetua"/>
          <w:caps/>
          <w:color w:val="1545D3"/>
          <w:sz w:val="28"/>
          <w:szCs w:val="28"/>
        </w:rPr>
        <w:t>.</w:t>
      </w:r>
      <w:r w:rsidR="00732A2D" w:rsidRPr="00732A2D">
        <w:rPr>
          <w:rFonts w:ascii="Perpetua" w:hAnsi="Perpetua"/>
          <w:caps/>
          <w:color w:val="1545D3"/>
          <w:sz w:val="28"/>
          <w:szCs w:val="28"/>
        </w:rPr>
        <w:t xml:space="preserve"> do I need to stop these?</w:t>
      </w:r>
    </w:p>
    <w:p w:rsidR="00732A2D" w:rsidRDefault="00732A2D" w:rsidP="00732A2D">
      <w:pPr>
        <w:jc w:val="both"/>
        <w:rPr>
          <w:rFonts w:ascii="Calibri" w:hAnsi="Calibri"/>
          <w:szCs w:val="22"/>
        </w:rPr>
      </w:pPr>
    </w:p>
    <w:p w:rsidR="00732A2D" w:rsidRPr="00732A2D" w:rsidRDefault="00732A2D" w:rsidP="00732A2D">
      <w:pPr>
        <w:jc w:val="both"/>
        <w:rPr>
          <w:rFonts w:ascii="Calibri" w:hAnsi="Calibri"/>
          <w:szCs w:val="22"/>
        </w:rPr>
      </w:pPr>
      <w:r w:rsidRPr="00732A2D">
        <w:rPr>
          <w:rFonts w:ascii="Calibri" w:hAnsi="Calibri"/>
          <w:szCs w:val="22"/>
        </w:rPr>
        <w:t xml:space="preserve">If your child takes a regular long acting antihistamine such as </w:t>
      </w:r>
      <w:r w:rsidR="00A100C4">
        <w:rPr>
          <w:rFonts w:ascii="Calibri" w:hAnsi="Calibri"/>
          <w:szCs w:val="22"/>
        </w:rPr>
        <w:t>C</w:t>
      </w:r>
      <w:r w:rsidRPr="00732A2D">
        <w:rPr>
          <w:rFonts w:ascii="Calibri" w:hAnsi="Calibri"/>
          <w:szCs w:val="22"/>
        </w:rPr>
        <w:t>eterizine they will need to have stopped this for ideally 7 days prior to the food challenge appointment, but in discussion with the specialist nurse exceptions may be made.</w:t>
      </w:r>
    </w:p>
    <w:p w:rsidR="00C636B9" w:rsidRDefault="00C636B9" w:rsidP="00732A2D">
      <w:pPr>
        <w:jc w:val="both"/>
        <w:rPr>
          <w:rFonts w:ascii="Calibri" w:hAnsi="Calibri"/>
          <w:szCs w:val="22"/>
        </w:rPr>
      </w:pPr>
    </w:p>
    <w:p w:rsidR="00732A2D" w:rsidRPr="00732A2D" w:rsidRDefault="00732A2D" w:rsidP="00732A2D">
      <w:pPr>
        <w:jc w:val="both"/>
        <w:rPr>
          <w:rFonts w:ascii="Calibri" w:hAnsi="Calibri"/>
          <w:szCs w:val="22"/>
        </w:rPr>
      </w:pPr>
      <w:r w:rsidRPr="00732A2D">
        <w:rPr>
          <w:rFonts w:ascii="Calibri" w:hAnsi="Calibri"/>
          <w:szCs w:val="22"/>
        </w:rPr>
        <w:t>If your child takes a regular short</w:t>
      </w:r>
      <w:r w:rsidR="00A100C4">
        <w:rPr>
          <w:rFonts w:ascii="Calibri" w:hAnsi="Calibri"/>
          <w:szCs w:val="22"/>
        </w:rPr>
        <w:t>-</w:t>
      </w:r>
      <w:r w:rsidRPr="00732A2D">
        <w:rPr>
          <w:rFonts w:ascii="Calibri" w:hAnsi="Calibri"/>
          <w:szCs w:val="22"/>
        </w:rPr>
        <w:t xml:space="preserve">acting antihistamine such as </w:t>
      </w:r>
      <w:r w:rsidR="00A100C4">
        <w:rPr>
          <w:rFonts w:ascii="Calibri" w:hAnsi="Calibri"/>
          <w:szCs w:val="22"/>
        </w:rPr>
        <w:t>P</w:t>
      </w:r>
      <w:r w:rsidR="003E0996">
        <w:rPr>
          <w:rFonts w:ascii="Calibri" w:hAnsi="Calibri"/>
          <w:szCs w:val="22"/>
        </w:rPr>
        <w:t>rit</w:t>
      </w:r>
      <w:r w:rsidRPr="00732A2D">
        <w:rPr>
          <w:rFonts w:ascii="Calibri" w:hAnsi="Calibri"/>
          <w:szCs w:val="22"/>
        </w:rPr>
        <w:t>on they will need to have stopped this medication for 2 days prior to the food challenge appointment.</w:t>
      </w:r>
      <w:r w:rsidR="003638F1">
        <w:rPr>
          <w:rFonts w:ascii="Calibri" w:hAnsi="Calibri"/>
          <w:szCs w:val="22"/>
        </w:rPr>
        <w:t xml:space="preserve"> This is also true for GI medications e.g. chromoglycate.</w:t>
      </w:r>
    </w:p>
    <w:p w:rsidR="00C636B9" w:rsidRDefault="00C636B9" w:rsidP="00732A2D">
      <w:pPr>
        <w:jc w:val="both"/>
        <w:rPr>
          <w:rFonts w:ascii="Calibri" w:hAnsi="Calibri"/>
          <w:szCs w:val="22"/>
        </w:rPr>
      </w:pPr>
    </w:p>
    <w:p w:rsidR="00732A2D" w:rsidRPr="00732A2D" w:rsidRDefault="00732A2D" w:rsidP="00732A2D">
      <w:pPr>
        <w:jc w:val="both"/>
        <w:rPr>
          <w:rFonts w:ascii="Calibri" w:hAnsi="Calibri"/>
          <w:szCs w:val="22"/>
        </w:rPr>
      </w:pPr>
      <w:r w:rsidRPr="00732A2D">
        <w:rPr>
          <w:rFonts w:ascii="Calibri" w:hAnsi="Calibri"/>
          <w:szCs w:val="22"/>
        </w:rPr>
        <w:t xml:space="preserve">If your child is requiring their Salbutamol inhaler regularly due to his/her asthma it may be necessary to reschedule the food challenge appointment. </w:t>
      </w:r>
    </w:p>
    <w:p w:rsidR="00C636B9" w:rsidRDefault="00C636B9" w:rsidP="00732A2D">
      <w:pPr>
        <w:jc w:val="both"/>
        <w:rPr>
          <w:rFonts w:ascii="Calibri" w:hAnsi="Calibri"/>
          <w:szCs w:val="22"/>
        </w:rPr>
      </w:pPr>
    </w:p>
    <w:p w:rsidR="00732A2D" w:rsidRPr="00732A2D" w:rsidRDefault="00732A2D" w:rsidP="00732A2D">
      <w:pPr>
        <w:jc w:val="both"/>
        <w:rPr>
          <w:rFonts w:ascii="Calibri" w:hAnsi="Calibri"/>
          <w:szCs w:val="22"/>
        </w:rPr>
      </w:pPr>
      <w:r w:rsidRPr="00732A2D">
        <w:rPr>
          <w:rFonts w:ascii="Calibri" w:hAnsi="Calibri"/>
          <w:szCs w:val="22"/>
        </w:rPr>
        <w:t xml:space="preserve">If your child takes </w:t>
      </w:r>
      <w:r w:rsidR="00A100C4">
        <w:rPr>
          <w:rFonts w:ascii="Calibri" w:hAnsi="Calibri"/>
          <w:szCs w:val="22"/>
        </w:rPr>
        <w:t>M</w:t>
      </w:r>
      <w:r w:rsidRPr="00732A2D">
        <w:rPr>
          <w:rFonts w:ascii="Calibri" w:hAnsi="Calibri"/>
          <w:szCs w:val="22"/>
        </w:rPr>
        <w:t xml:space="preserve">onteulkast, a nasal spray (such as </w:t>
      </w:r>
      <w:r w:rsidR="00A100C4">
        <w:rPr>
          <w:rFonts w:ascii="Calibri" w:hAnsi="Calibri"/>
          <w:szCs w:val="22"/>
        </w:rPr>
        <w:t>N</w:t>
      </w:r>
      <w:r w:rsidRPr="00732A2D">
        <w:rPr>
          <w:rFonts w:ascii="Calibri" w:hAnsi="Calibri"/>
          <w:szCs w:val="22"/>
        </w:rPr>
        <w:t>asonex or Avamys) or a preventer inhaler (</w:t>
      </w:r>
      <w:r w:rsidR="00A100C4">
        <w:rPr>
          <w:rFonts w:ascii="Calibri" w:hAnsi="Calibri"/>
          <w:szCs w:val="22"/>
        </w:rPr>
        <w:t>C</w:t>
      </w:r>
      <w:r w:rsidRPr="00732A2D">
        <w:rPr>
          <w:rFonts w:ascii="Calibri" w:hAnsi="Calibri"/>
          <w:szCs w:val="22"/>
        </w:rPr>
        <w:t xml:space="preserve">lenil, </w:t>
      </w:r>
      <w:r w:rsidR="00A100C4">
        <w:rPr>
          <w:rFonts w:ascii="Calibri" w:hAnsi="Calibri"/>
          <w:szCs w:val="22"/>
        </w:rPr>
        <w:t>B</w:t>
      </w:r>
      <w:r w:rsidRPr="00732A2D">
        <w:rPr>
          <w:rFonts w:ascii="Calibri" w:hAnsi="Calibri"/>
          <w:szCs w:val="22"/>
        </w:rPr>
        <w:t xml:space="preserve">eclomethasone, Flixotide, </w:t>
      </w:r>
      <w:r w:rsidR="00A100C4">
        <w:rPr>
          <w:rFonts w:ascii="Calibri" w:hAnsi="Calibri"/>
          <w:szCs w:val="22"/>
        </w:rPr>
        <w:t>S</w:t>
      </w:r>
      <w:r w:rsidRPr="00732A2D">
        <w:rPr>
          <w:rFonts w:ascii="Calibri" w:hAnsi="Calibri"/>
          <w:szCs w:val="22"/>
        </w:rPr>
        <w:t>ymbicort) these medications may continue to be taken as usual.</w:t>
      </w:r>
    </w:p>
    <w:p w:rsidR="00C636B9" w:rsidRDefault="00C636B9" w:rsidP="00732A2D">
      <w:pPr>
        <w:jc w:val="both"/>
        <w:rPr>
          <w:rFonts w:ascii="Calibri" w:hAnsi="Calibri"/>
          <w:szCs w:val="22"/>
        </w:rPr>
      </w:pPr>
    </w:p>
    <w:p w:rsidR="00732A2D" w:rsidRPr="00732A2D" w:rsidRDefault="00732A2D" w:rsidP="00732A2D">
      <w:pPr>
        <w:jc w:val="both"/>
        <w:rPr>
          <w:rFonts w:ascii="Calibri" w:hAnsi="Calibri"/>
          <w:szCs w:val="22"/>
        </w:rPr>
      </w:pPr>
      <w:r w:rsidRPr="00732A2D">
        <w:rPr>
          <w:rFonts w:ascii="Calibri" w:hAnsi="Calibri"/>
          <w:szCs w:val="22"/>
        </w:rPr>
        <w:t xml:space="preserve">Please make the specialist nurse aware of any other medications your child make be taking during the pre-challenge telephone call as some medications do contain small amounts of antihistamine and these may also need to be stopped before the food challenge. </w:t>
      </w:r>
    </w:p>
    <w:p w:rsidR="007857EB" w:rsidRDefault="007857EB" w:rsidP="00732A2D">
      <w:pPr>
        <w:jc w:val="both"/>
        <w:rPr>
          <w:rFonts w:ascii="Perpetua" w:hAnsi="Perpetua"/>
          <w:caps/>
          <w:color w:val="1545D3"/>
          <w:sz w:val="28"/>
          <w:szCs w:val="28"/>
        </w:rPr>
      </w:pPr>
    </w:p>
    <w:p w:rsidR="00732A2D" w:rsidRDefault="00732A2D" w:rsidP="00732A2D">
      <w:pPr>
        <w:jc w:val="both"/>
        <w:rPr>
          <w:rFonts w:ascii="Perpetua" w:hAnsi="Perpetua"/>
          <w:caps/>
          <w:color w:val="1545D3"/>
          <w:sz w:val="28"/>
          <w:szCs w:val="28"/>
        </w:rPr>
      </w:pPr>
      <w:r w:rsidRPr="00732A2D">
        <w:rPr>
          <w:rFonts w:ascii="Perpetua" w:hAnsi="Perpetua"/>
          <w:caps/>
          <w:color w:val="1545D3"/>
          <w:sz w:val="28"/>
          <w:szCs w:val="28"/>
        </w:rPr>
        <w:t>My child had a food challenge – now what?</w:t>
      </w:r>
    </w:p>
    <w:p w:rsidR="00732A2D" w:rsidRPr="00732A2D" w:rsidRDefault="00732A2D" w:rsidP="00732A2D">
      <w:pPr>
        <w:jc w:val="both"/>
        <w:rPr>
          <w:rFonts w:ascii="Perpetua" w:hAnsi="Perpetua"/>
          <w:caps/>
          <w:color w:val="1545D3"/>
          <w:sz w:val="28"/>
          <w:szCs w:val="28"/>
        </w:rPr>
      </w:pPr>
    </w:p>
    <w:p w:rsidR="00732A2D" w:rsidRPr="00732A2D" w:rsidRDefault="00732A2D" w:rsidP="00732A2D">
      <w:pPr>
        <w:jc w:val="both"/>
        <w:rPr>
          <w:rFonts w:ascii="Calibri" w:hAnsi="Calibri"/>
          <w:szCs w:val="22"/>
        </w:rPr>
      </w:pPr>
      <w:r w:rsidRPr="00732A2D">
        <w:rPr>
          <w:rFonts w:ascii="Calibri" w:hAnsi="Calibri"/>
          <w:szCs w:val="22"/>
        </w:rPr>
        <w:t>If your child carries adrenaline auto injectors the specialist nurse will educate you and your child on the emergency management plan for an allergic reaction and will also discuss the administration of the adrenaline autoinjector.</w:t>
      </w:r>
    </w:p>
    <w:p w:rsidR="00A675D5" w:rsidRDefault="00A675D5" w:rsidP="00732A2D">
      <w:pPr>
        <w:jc w:val="both"/>
        <w:rPr>
          <w:rFonts w:ascii="Calibri" w:hAnsi="Calibri"/>
          <w:szCs w:val="22"/>
        </w:rPr>
      </w:pPr>
    </w:p>
    <w:p w:rsidR="00732A2D" w:rsidRPr="00732A2D" w:rsidRDefault="00732A2D" w:rsidP="00732A2D">
      <w:pPr>
        <w:jc w:val="both"/>
        <w:rPr>
          <w:rFonts w:ascii="Calibri" w:hAnsi="Calibri"/>
          <w:szCs w:val="22"/>
        </w:rPr>
      </w:pPr>
      <w:r w:rsidRPr="00732A2D">
        <w:rPr>
          <w:rFonts w:ascii="Calibri" w:hAnsi="Calibri"/>
          <w:szCs w:val="22"/>
        </w:rPr>
        <w:t xml:space="preserve">The specialist </w:t>
      </w:r>
      <w:r w:rsidR="006C5CFE">
        <w:rPr>
          <w:rFonts w:ascii="Calibri" w:hAnsi="Calibri"/>
          <w:szCs w:val="22"/>
        </w:rPr>
        <w:t xml:space="preserve">nurse will telephone you within </w:t>
      </w:r>
      <w:r w:rsidRPr="00732A2D">
        <w:rPr>
          <w:rFonts w:ascii="Calibri" w:hAnsi="Calibri"/>
          <w:szCs w:val="22"/>
        </w:rPr>
        <w:t xml:space="preserve">48-72 hours </w:t>
      </w:r>
      <w:r w:rsidR="0078101F">
        <w:rPr>
          <w:rFonts w:ascii="Calibri" w:hAnsi="Calibri"/>
          <w:szCs w:val="22"/>
        </w:rPr>
        <w:t xml:space="preserve">after </w:t>
      </w:r>
      <w:r w:rsidRPr="00732A2D">
        <w:rPr>
          <w:rFonts w:ascii="Calibri" w:hAnsi="Calibri"/>
          <w:szCs w:val="22"/>
        </w:rPr>
        <w:t>the food challenge to ensure your child has remained well and you both have no further questions. If during this time, or over a weekend, you have any concer</w:t>
      </w:r>
      <w:r w:rsidR="00A14D70">
        <w:rPr>
          <w:rFonts w:ascii="Calibri" w:hAnsi="Calibri"/>
          <w:szCs w:val="22"/>
        </w:rPr>
        <w:t>ns or queries please telephone T</w:t>
      </w:r>
      <w:r w:rsidRPr="00732A2D">
        <w:rPr>
          <w:rFonts w:ascii="Calibri" w:hAnsi="Calibri"/>
          <w:szCs w:val="22"/>
        </w:rPr>
        <w:t>he Portland Hospital main swi</w:t>
      </w:r>
      <w:r w:rsidR="00A675D5">
        <w:rPr>
          <w:rFonts w:ascii="Calibri" w:hAnsi="Calibri"/>
          <w:szCs w:val="22"/>
        </w:rPr>
        <w:t>tchboard</w:t>
      </w:r>
      <w:r w:rsidR="0078101F">
        <w:rPr>
          <w:rFonts w:ascii="Calibri" w:hAnsi="Calibri"/>
          <w:szCs w:val="22"/>
        </w:rPr>
        <w:t xml:space="preserve"> on 020 7580 4400</w:t>
      </w:r>
      <w:r w:rsidR="00A675D5">
        <w:rPr>
          <w:rFonts w:ascii="Calibri" w:hAnsi="Calibri"/>
          <w:szCs w:val="22"/>
        </w:rPr>
        <w:t xml:space="preserve"> </w:t>
      </w:r>
      <w:r w:rsidRPr="00732A2D">
        <w:rPr>
          <w:rFonts w:ascii="Calibri" w:hAnsi="Calibri"/>
          <w:szCs w:val="22"/>
        </w:rPr>
        <w:t xml:space="preserve">and ask to speak </w:t>
      </w:r>
      <w:r w:rsidR="00764281">
        <w:rPr>
          <w:rFonts w:ascii="Calibri" w:hAnsi="Calibri"/>
          <w:szCs w:val="22"/>
        </w:rPr>
        <w:t>to</w:t>
      </w:r>
      <w:r w:rsidR="00E33494">
        <w:rPr>
          <w:rFonts w:ascii="Calibri" w:hAnsi="Calibri"/>
          <w:szCs w:val="22"/>
        </w:rPr>
        <w:t xml:space="preserve"> the Paediatric Bleep Holder or </w:t>
      </w:r>
      <w:r w:rsidR="00764281">
        <w:rPr>
          <w:rFonts w:ascii="Calibri" w:hAnsi="Calibri"/>
          <w:szCs w:val="22"/>
        </w:rPr>
        <w:t xml:space="preserve">email </w:t>
      </w:r>
      <w:r w:rsidR="00E33494">
        <w:rPr>
          <w:rFonts w:ascii="Calibri" w:hAnsi="Calibri"/>
          <w:szCs w:val="22"/>
        </w:rPr>
        <w:t xml:space="preserve">us </w:t>
      </w:r>
      <w:r w:rsidR="006C5CFE">
        <w:rPr>
          <w:rFonts w:ascii="Calibri" w:hAnsi="Calibri"/>
          <w:szCs w:val="22"/>
        </w:rPr>
        <w:t xml:space="preserve">at </w:t>
      </w:r>
      <w:hyperlink r:id="rId9" w:history="1">
        <w:r w:rsidR="006C5CFE" w:rsidRPr="009F10F8">
          <w:rPr>
            <w:rFonts w:ascii="Calibri" w:hAnsi="Calibri"/>
            <w:szCs w:val="22"/>
          </w:rPr>
          <w:t>PH.PortlandAllergy@HCAHealthcare.co.uk</w:t>
        </w:r>
      </w:hyperlink>
      <w:r w:rsidR="00764281">
        <w:rPr>
          <w:rFonts w:ascii="Calibri" w:hAnsi="Calibri"/>
          <w:szCs w:val="22"/>
        </w:rPr>
        <w:t xml:space="preserve">. </w:t>
      </w:r>
    </w:p>
    <w:p w:rsidR="00A675D5" w:rsidRDefault="00A675D5" w:rsidP="00732A2D">
      <w:pPr>
        <w:jc w:val="both"/>
        <w:rPr>
          <w:rFonts w:ascii="Calibri" w:hAnsi="Calibri"/>
          <w:szCs w:val="22"/>
        </w:rPr>
      </w:pPr>
    </w:p>
    <w:p w:rsidR="00732A2D" w:rsidRDefault="00732A2D" w:rsidP="00732A2D">
      <w:pPr>
        <w:jc w:val="both"/>
        <w:rPr>
          <w:rFonts w:ascii="Calibri" w:hAnsi="Calibri"/>
          <w:szCs w:val="22"/>
        </w:rPr>
      </w:pPr>
      <w:r w:rsidRPr="00732A2D">
        <w:rPr>
          <w:rFonts w:ascii="Calibri" w:hAnsi="Calibri"/>
          <w:szCs w:val="22"/>
        </w:rPr>
        <w:t>If you are worried that your child is having an allergic reaction please contact your GP, or in an emergency please dial 999 and seek urgent medical attention.</w:t>
      </w:r>
    </w:p>
    <w:p w:rsidR="00732A2D" w:rsidRPr="00732A2D" w:rsidRDefault="00732A2D" w:rsidP="00732A2D">
      <w:pPr>
        <w:jc w:val="both"/>
        <w:rPr>
          <w:rFonts w:ascii="Calibri" w:hAnsi="Calibri"/>
          <w:szCs w:val="22"/>
        </w:rPr>
      </w:pPr>
    </w:p>
    <w:p w:rsidR="00A675D5" w:rsidRDefault="001D5E1A" w:rsidP="00732A2D">
      <w:pPr>
        <w:jc w:val="center"/>
        <w:rPr>
          <w:rFonts w:ascii="Perpetua" w:hAnsi="Perpetua"/>
          <w:caps/>
          <w:color w:val="1545D3"/>
          <w:sz w:val="36"/>
          <w:szCs w:val="36"/>
        </w:rPr>
      </w:pPr>
      <w:r>
        <w:rPr>
          <w:rFonts w:ascii="Perpetua" w:hAnsi="Perpetua"/>
          <w:caps/>
          <w:color w:val="1545D3"/>
          <w:sz w:val="36"/>
          <w:szCs w:val="36"/>
        </w:rPr>
        <w:br w:type="page"/>
      </w:r>
    </w:p>
    <w:p w:rsidR="00732A2D" w:rsidRPr="00732A2D" w:rsidRDefault="00732A2D" w:rsidP="00732A2D">
      <w:pPr>
        <w:jc w:val="center"/>
        <w:rPr>
          <w:rFonts w:ascii="Perpetua" w:hAnsi="Perpetua"/>
          <w:caps/>
          <w:color w:val="1545D3"/>
          <w:sz w:val="36"/>
          <w:szCs w:val="36"/>
        </w:rPr>
      </w:pPr>
      <w:r>
        <w:rPr>
          <w:rFonts w:ascii="Perpetua" w:hAnsi="Perpetua"/>
          <w:caps/>
          <w:color w:val="1545D3"/>
          <w:sz w:val="36"/>
          <w:szCs w:val="36"/>
        </w:rPr>
        <w:lastRenderedPageBreak/>
        <w:t>general</w:t>
      </w:r>
      <w:r w:rsidRPr="00732A2D">
        <w:rPr>
          <w:rFonts w:ascii="Perpetua" w:hAnsi="Perpetua"/>
          <w:caps/>
          <w:color w:val="1545D3"/>
          <w:sz w:val="36"/>
          <w:szCs w:val="36"/>
        </w:rPr>
        <w:t xml:space="preserve"> information</w:t>
      </w:r>
    </w:p>
    <w:p w:rsidR="00F8448A" w:rsidRDefault="00F8448A" w:rsidP="00732A2D">
      <w:pPr>
        <w:jc w:val="both"/>
        <w:rPr>
          <w:rFonts w:ascii="Calibri" w:hAnsi="Calibri"/>
          <w:b/>
          <w:szCs w:val="22"/>
        </w:rPr>
      </w:pPr>
    </w:p>
    <w:p w:rsidR="00732A2D" w:rsidRPr="005D3023" w:rsidRDefault="00732A2D" w:rsidP="00732A2D">
      <w:pPr>
        <w:jc w:val="both"/>
        <w:rPr>
          <w:rFonts w:ascii="Perpetua" w:hAnsi="Perpetua"/>
          <w:caps/>
          <w:color w:val="1545D3"/>
          <w:sz w:val="28"/>
          <w:szCs w:val="28"/>
        </w:rPr>
      </w:pPr>
      <w:r w:rsidRPr="005D3023">
        <w:rPr>
          <w:rFonts w:ascii="Perpetua" w:hAnsi="Perpetua"/>
          <w:caps/>
          <w:color w:val="1545D3"/>
          <w:sz w:val="28"/>
          <w:szCs w:val="28"/>
        </w:rPr>
        <w:t>Frequently Asked Questions</w:t>
      </w:r>
    </w:p>
    <w:p w:rsidR="00732A2D" w:rsidRPr="00732A2D" w:rsidRDefault="00732A2D" w:rsidP="00732A2D">
      <w:pPr>
        <w:jc w:val="both"/>
        <w:rPr>
          <w:rFonts w:ascii="Calibri" w:hAnsi="Calibri"/>
          <w:b/>
          <w:szCs w:val="22"/>
        </w:rPr>
      </w:pPr>
    </w:p>
    <w:p w:rsidR="00732A2D" w:rsidRPr="00CD6440" w:rsidRDefault="00CD6440" w:rsidP="00150E05">
      <w:pPr>
        <w:rPr>
          <w:rFonts w:ascii="Calibri" w:hAnsi="Calibri"/>
          <w:color w:val="1545D3"/>
          <w:szCs w:val="22"/>
        </w:rPr>
      </w:pPr>
      <w:r>
        <w:rPr>
          <w:rFonts w:ascii="Calibri" w:hAnsi="Calibri"/>
          <w:color w:val="1545D3"/>
          <w:szCs w:val="22"/>
        </w:rPr>
        <w:t xml:space="preserve">Q.  </w:t>
      </w:r>
      <w:r w:rsidR="00F74FF9">
        <w:rPr>
          <w:rFonts w:ascii="Calibri" w:hAnsi="Calibri"/>
          <w:color w:val="1545D3"/>
          <w:szCs w:val="22"/>
        </w:rPr>
        <w:t>How long does the</w:t>
      </w:r>
      <w:r w:rsidR="00732A2D" w:rsidRPr="00CD6440">
        <w:rPr>
          <w:rFonts w:ascii="Calibri" w:hAnsi="Calibri"/>
          <w:color w:val="1545D3"/>
          <w:szCs w:val="22"/>
        </w:rPr>
        <w:t xml:space="preserve"> </w:t>
      </w:r>
      <w:r w:rsidR="00A100C4" w:rsidRPr="00CD6440">
        <w:rPr>
          <w:rFonts w:ascii="Calibri" w:hAnsi="Calibri"/>
          <w:color w:val="1545D3"/>
          <w:szCs w:val="22"/>
        </w:rPr>
        <w:t>Cumulative</w:t>
      </w:r>
      <w:r w:rsidR="00732A2D" w:rsidRPr="00CD6440">
        <w:rPr>
          <w:rFonts w:ascii="Calibri" w:hAnsi="Calibri"/>
          <w:color w:val="1545D3"/>
          <w:szCs w:val="22"/>
        </w:rPr>
        <w:t xml:space="preserve"> or Incremental </w:t>
      </w:r>
      <w:r w:rsidR="00F74FF9">
        <w:rPr>
          <w:rFonts w:ascii="Calibri" w:hAnsi="Calibri"/>
          <w:color w:val="1545D3"/>
          <w:szCs w:val="22"/>
        </w:rPr>
        <w:t xml:space="preserve">Allergy </w:t>
      </w:r>
      <w:r w:rsidR="00732A2D" w:rsidRPr="00CD6440">
        <w:rPr>
          <w:rFonts w:ascii="Calibri" w:hAnsi="Calibri"/>
          <w:color w:val="1545D3"/>
          <w:szCs w:val="22"/>
        </w:rPr>
        <w:t>Challenge</w:t>
      </w:r>
      <w:r w:rsidR="00F74FF9">
        <w:rPr>
          <w:rFonts w:ascii="Calibri" w:hAnsi="Calibri"/>
          <w:color w:val="1545D3"/>
          <w:szCs w:val="22"/>
        </w:rPr>
        <w:t xml:space="preserve"> take</w:t>
      </w:r>
      <w:r w:rsidR="00732A2D" w:rsidRPr="00CD6440">
        <w:rPr>
          <w:rFonts w:ascii="Calibri" w:hAnsi="Calibri"/>
          <w:color w:val="1545D3"/>
          <w:szCs w:val="22"/>
        </w:rPr>
        <w:t>?</w:t>
      </w:r>
    </w:p>
    <w:p w:rsidR="00732A2D" w:rsidRDefault="00CD6440" w:rsidP="00150E05">
      <w:pPr>
        <w:rPr>
          <w:rFonts w:ascii="Calibri" w:hAnsi="Calibri"/>
          <w:szCs w:val="22"/>
        </w:rPr>
      </w:pPr>
      <w:r w:rsidRPr="00CD6440">
        <w:rPr>
          <w:rFonts w:ascii="Calibri" w:hAnsi="Calibri"/>
          <w:szCs w:val="22"/>
        </w:rPr>
        <w:t>A.</w:t>
      </w:r>
      <w:r>
        <w:rPr>
          <w:rFonts w:ascii="Calibri" w:hAnsi="Calibri"/>
          <w:szCs w:val="22"/>
        </w:rPr>
        <w:t xml:space="preserve">  </w:t>
      </w:r>
      <w:r w:rsidR="00732A2D" w:rsidRPr="00732A2D">
        <w:rPr>
          <w:rFonts w:ascii="Calibri" w:hAnsi="Calibri"/>
          <w:szCs w:val="22"/>
        </w:rPr>
        <w:t xml:space="preserve">On average a </w:t>
      </w:r>
      <w:r w:rsidR="00A100C4" w:rsidRPr="00732A2D">
        <w:rPr>
          <w:rFonts w:ascii="Calibri" w:hAnsi="Calibri"/>
          <w:szCs w:val="22"/>
        </w:rPr>
        <w:t>cumulative</w:t>
      </w:r>
      <w:r w:rsidR="00732A2D" w:rsidRPr="00732A2D">
        <w:rPr>
          <w:rFonts w:ascii="Calibri" w:hAnsi="Calibri"/>
          <w:szCs w:val="22"/>
        </w:rPr>
        <w:t xml:space="preserve"> challenge will last between 2-4 hours</w:t>
      </w:r>
      <w:r w:rsidR="00252E0D">
        <w:rPr>
          <w:rFonts w:ascii="Calibri" w:hAnsi="Calibri"/>
          <w:szCs w:val="22"/>
        </w:rPr>
        <w:t>.</w:t>
      </w:r>
      <w:r w:rsidR="00732A2D" w:rsidRPr="00732A2D">
        <w:rPr>
          <w:rFonts w:ascii="Calibri" w:hAnsi="Calibri"/>
          <w:szCs w:val="22"/>
        </w:rPr>
        <w:t xml:space="preserve"> </w:t>
      </w:r>
      <w:proofErr w:type="gramStart"/>
      <w:r w:rsidR="00252E0D">
        <w:rPr>
          <w:rFonts w:ascii="Calibri" w:hAnsi="Calibri"/>
          <w:szCs w:val="22"/>
        </w:rPr>
        <w:t>A</w:t>
      </w:r>
      <w:proofErr w:type="gramEnd"/>
      <w:r w:rsidR="00732A2D" w:rsidRPr="00732A2D">
        <w:rPr>
          <w:rFonts w:ascii="Calibri" w:hAnsi="Calibri"/>
          <w:szCs w:val="22"/>
        </w:rPr>
        <w:t xml:space="preserve"> Incremental challenge will last between 4-6 hours.</w:t>
      </w:r>
    </w:p>
    <w:p w:rsidR="00732A2D" w:rsidRPr="00732A2D" w:rsidRDefault="00732A2D" w:rsidP="00150E05">
      <w:pPr>
        <w:rPr>
          <w:rFonts w:ascii="Calibri" w:hAnsi="Calibri"/>
          <w:szCs w:val="22"/>
        </w:rPr>
      </w:pPr>
    </w:p>
    <w:p w:rsidR="00732A2D" w:rsidRPr="00CD6440" w:rsidRDefault="00CD6440" w:rsidP="00150E05">
      <w:pPr>
        <w:rPr>
          <w:rFonts w:ascii="Calibri" w:hAnsi="Calibri"/>
          <w:color w:val="1545D3"/>
          <w:szCs w:val="22"/>
        </w:rPr>
      </w:pPr>
      <w:r>
        <w:rPr>
          <w:rFonts w:ascii="Calibri" w:hAnsi="Calibri"/>
          <w:color w:val="1545D3"/>
          <w:szCs w:val="22"/>
        </w:rPr>
        <w:t xml:space="preserve">Q.  </w:t>
      </w:r>
      <w:r w:rsidR="00732A2D" w:rsidRPr="00CD6440">
        <w:rPr>
          <w:rFonts w:ascii="Calibri" w:hAnsi="Calibri"/>
          <w:color w:val="1545D3"/>
          <w:szCs w:val="22"/>
        </w:rPr>
        <w:t>How can we reduce anxiety in our child prior to admission?</w:t>
      </w:r>
    </w:p>
    <w:p w:rsidR="00732A2D" w:rsidRPr="00732A2D" w:rsidRDefault="00CD6440" w:rsidP="00150E05">
      <w:pPr>
        <w:rPr>
          <w:rFonts w:ascii="Calibri" w:hAnsi="Calibri"/>
          <w:szCs w:val="22"/>
        </w:rPr>
      </w:pPr>
      <w:r>
        <w:rPr>
          <w:rFonts w:ascii="Calibri" w:hAnsi="Calibri"/>
          <w:szCs w:val="22"/>
        </w:rPr>
        <w:t xml:space="preserve">A.  </w:t>
      </w:r>
      <w:r w:rsidR="00732A2D" w:rsidRPr="00732A2D">
        <w:rPr>
          <w:rFonts w:ascii="Calibri" w:hAnsi="Calibri"/>
          <w:szCs w:val="22"/>
        </w:rPr>
        <w:t>Before admission have a look at our website, bring in toys and familiar items your child likes having with them, and even some rewards for your child to be given during the challenge. A play area and play specialist will be availab</w:t>
      </w:r>
      <w:r w:rsidR="00A675D5">
        <w:rPr>
          <w:rFonts w:ascii="Calibri" w:hAnsi="Calibri"/>
          <w:szCs w:val="22"/>
        </w:rPr>
        <w:t>l</w:t>
      </w:r>
      <w:r w:rsidR="00732A2D" w:rsidRPr="00732A2D">
        <w:rPr>
          <w:rFonts w:ascii="Calibri" w:hAnsi="Calibri"/>
          <w:szCs w:val="22"/>
        </w:rPr>
        <w:t>e to speak to you and your child.</w:t>
      </w:r>
    </w:p>
    <w:p w:rsidR="00732A2D" w:rsidRDefault="00732A2D" w:rsidP="00150E05">
      <w:pPr>
        <w:rPr>
          <w:rFonts w:ascii="Calibri" w:hAnsi="Calibri"/>
          <w:b/>
          <w:szCs w:val="22"/>
        </w:rPr>
      </w:pPr>
    </w:p>
    <w:p w:rsidR="00732A2D" w:rsidRPr="00CD6440" w:rsidRDefault="00CD6440" w:rsidP="00150E05">
      <w:pPr>
        <w:rPr>
          <w:rFonts w:ascii="Calibri" w:hAnsi="Calibri"/>
          <w:color w:val="1545D3"/>
          <w:szCs w:val="22"/>
        </w:rPr>
      </w:pPr>
      <w:r>
        <w:rPr>
          <w:rFonts w:ascii="Calibri" w:hAnsi="Calibri"/>
          <w:color w:val="1545D3"/>
          <w:szCs w:val="22"/>
        </w:rPr>
        <w:t xml:space="preserve">Q.  </w:t>
      </w:r>
      <w:r w:rsidR="00732A2D" w:rsidRPr="00CD6440">
        <w:rPr>
          <w:rFonts w:ascii="Calibri" w:hAnsi="Calibri"/>
          <w:color w:val="1545D3"/>
          <w:szCs w:val="22"/>
        </w:rPr>
        <w:t>Can we introduce more than one food during the challenge?</w:t>
      </w:r>
    </w:p>
    <w:p w:rsidR="00732A2D" w:rsidRPr="00732A2D" w:rsidRDefault="00CD6440" w:rsidP="00150E05">
      <w:pPr>
        <w:rPr>
          <w:rFonts w:ascii="Calibri" w:hAnsi="Calibri"/>
          <w:szCs w:val="22"/>
        </w:rPr>
      </w:pPr>
      <w:r>
        <w:rPr>
          <w:rFonts w:ascii="Calibri" w:hAnsi="Calibri"/>
          <w:szCs w:val="22"/>
        </w:rPr>
        <w:t xml:space="preserve">A.  </w:t>
      </w:r>
      <w:r w:rsidR="00732A2D" w:rsidRPr="00732A2D">
        <w:rPr>
          <w:rFonts w:ascii="Calibri" w:hAnsi="Calibri"/>
          <w:szCs w:val="22"/>
        </w:rPr>
        <w:t xml:space="preserve">Please discuss with your </w:t>
      </w:r>
      <w:r w:rsidR="00B32326">
        <w:rPr>
          <w:rFonts w:ascii="Calibri" w:hAnsi="Calibri"/>
          <w:szCs w:val="22"/>
        </w:rPr>
        <w:t>C</w:t>
      </w:r>
      <w:r w:rsidR="00732A2D" w:rsidRPr="00732A2D">
        <w:rPr>
          <w:rFonts w:ascii="Calibri" w:hAnsi="Calibri"/>
          <w:szCs w:val="22"/>
        </w:rPr>
        <w:t xml:space="preserve">onsultant and the </w:t>
      </w:r>
      <w:r w:rsidR="00A100C4" w:rsidRPr="00732A2D">
        <w:rPr>
          <w:rFonts w:ascii="Calibri" w:hAnsi="Calibri"/>
          <w:szCs w:val="22"/>
        </w:rPr>
        <w:t>specialist</w:t>
      </w:r>
      <w:r w:rsidR="00732A2D" w:rsidRPr="00732A2D">
        <w:rPr>
          <w:rFonts w:ascii="Calibri" w:hAnsi="Calibri"/>
          <w:szCs w:val="22"/>
        </w:rPr>
        <w:t xml:space="preserve"> nurse</w:t>
      </w:r>
      <w:r w:rsidR="00A100C4">
        <w:rPr>
          <w:rFonts w:ascii="Calibri" w:hAnsi="Calibri"/>
          <w:szCs w:val="22"/>
        </w:rPr>
        <w:t>.</w:t>
      </w:r>
      <w:r w:rsidR="00732A2D" w:rsidRPr="00732A2D">
        <w:rPr>
          <w:rFonts w:ascii="Calibri" w:hAnsi="Calibri"/>
          <w:szCs w:val="22"/>
        </w:rPr>
        <w:t xml:space="preserve"> </w:t>
      </w:r>
      <w:r w:rsidR="00A100C4">
        <w:rPr>
          <w:rFonts w:ascii="Calibri" w:hAnsi="Calibri"/>
          <w:szCs w:val="22"/>
        </w:rPr>
        <w:t>G</w:t>
      </w:r>
      <w:r w:rsidR="00732A2D" w:rsidRPr="00732A2D">
        <w:rPr>
          <w:rFonts w:ascii="Calibri" w:hAnsi="Calibri"/>
          <w:szCs w:val="22"/>
        </w:rPr>
        <w:t>enerally we prefer to introduce a single food</w:t>
      </w:r>
      <w:r w:rsidR="00023281">
        <w:rPr>
          <w:rFonts w:ascii="Calibri" w:hAnsi="Calibri"/>
          <w:szCs w:val="22"/>
        </w:rPr>
        <w:t xml:space="preserve"> as</w:t>
      </w:r>
      <w:r w:rsidR="00732A2D" w:rsidRPr="00732A2D">
        <w:rPr>
          <w:rFonts w:ascii="Calibri" w:hAnsi="Calibri"/>
          <w:szCs w:val="22"/>
        </w:rPr>
        <w:t xml:space="preserve"> this gives a clear indication of which food your child has or has not reacted to.</w:t>
      </w:r>
    </w:p>
    <w:p w:rsidR="00732A2D" w:rsidRDefault="00732A2D" w:rsidP="00150E05">
      <w:pPr>
        <w:rPr>
          <w:rFonts w:ascii="Calibri" w:hAnsi="Calibri"/>
          <w:b/>
          <w:szCs w:val="22"/>
        </w:rPr>
      </w:pPr>
    </w:p>
    <w:p w:rsidR="00732A2D" w:rsidRPr="00CD6440" w:rsidRDefault="00CD6440" w:rsidP="00150E05">
      <w:pPr>
        <w:rPr>
          <w:rFonts w:ascii="Calibri" w:hAnsi="Calibri"/>
          <w:color w:val="1545D3"/>
          <w:szCs w:val="22"/>
        </w:rPr>
      </w:pPr>
      <w:r w:rsidRPr="00CD6440">
        <w:rPr>
          <w:rFonts w:ascii="Calibri" w:hAnsi="Calibri"/>
          <w:color w:val="1545D3"/>
          <w:szCs w:val="22"/>
        </w:rPr>
        <w:t xml:space="preserve">Q.  </w:t>
      </w:r>
      <w:r w:rsidR="00732A2D" w:rsidRPr="00CD6440">
        <w:rPr>
          <w:rFonts w:ascii="Calibri" w:hAnsi="Calibri"/>
          <w:color w:val="1545D3"/>
          <w:szCs w:val="22"/>
        </w:rPr>
        <w:t>Should I give my child breakfast before the challenge?</w:t>
      </w:r>
    </w:p>
    <w:p w:rsidR="00732A2D" w:rsidRPr="00732A2D" w:rsidRDefault="00150E05" w:rsidP="00150E05">
      <w:pPr>
        <w:rPr>
          <w:rFonts w:ascii="Calibri" w:hAnsi="Calibri"/>
          <w:b/>
          <w:szCs w:val="22"/>
        </w:rPr>
      </w:pPr>
      <w:r>
        <w:rPr>
          <w:rFonts w:ascii="Calibri" w:hAnsi="Calibri"/>
          <w:szCs w:val="22"/>
        </w:rPr>
        <w:t xml:space="preserve">A.  </w:t>
      </w:r>
      <w:r w:rsidR="00732A2D" w:rsidRPr="00732A2D">
        <w:rPr>
          <w:rFonts w:ascii="Calibri" w:hAnsi="Calibri"/>
          <w:szCs w:val="22"/>
        </w:rPr>
        <w:t>Please only give</w:t>
      </w:r>
      <w:r w:rsidR="00AA08BD">
        <w:rPr>
          <w:rFonts w:ascii="Calibri" w:hAnsi="Calibri"/>
          <w:szCs w:val="22"/>
        </w:rPr>
        <w:t xml:space="preserve"> a moderate portion of what </w:t>
      </w:r>
      <w:r w:rsidR="00732A2D" w:rsidRPr="00732A2D">
        <w:rPr>
          <w:rFonts w:ascii="Calibri" w:hAnsi="Calibri"/>
          <w:szCs w:val="22"/>
        </w:rPr>
        <w:t>your chi</w:t>
      </w:r>
      <w:r w:rsidR="00AA08BD">
        <w:rPr>
          <w:rFonts w:ascii="Calibri" w:hAnsi="Calibri"/>
          <w:szCs w:val="22"/>
        </w:rPr>
        <w:t xml:space="preserve">ld would normally eat. The </w:t>
      </w:r>
      <w:proofErr w:type="gramStart"/>
      <w:r>
        <w:rPr>
          <w:rFonts w:ascii="Calibri" w:hAnsi="Calibri"/>
          <w:szCs w:val="22"/>
        </w:rPr>
        <w:t xml:space="preserve">more </w:t>
      </w:r>
      <w:r w:rsidR="00732A2D" w:rsidRPr="00732A2D">
        <w:rPr>
          <w:rFonts w:ascii="Calibri" w:hAnsi="Calibri"/>
          <w:szCs w:val="22"/>
        </w:rPr>
        <w:t>hungry</w:t>
      </w:r>
      <w:proofErr w:type="gramEnd"/>
      <w:r w:rsidR="00732A2D" w:rsidRPr="00732A2D">
        <w:rPr>
          <w:rFonts w:ascii="Calibri" w:hAnsi="Calibri"/>
          <w:szCs w:val="22"/>
        </w:rPr>
        <w:t xml:space="preserve"> your child is at the start of the challenge the more likely they are to give the new food a try.</w:t>
      </w:r>
    </w:p>
    <w:p w:rsidR="00732A2D" w:rsidRDefault="00732A2D" w:rsidP="00150E05">
      <w:pPr>
        <w:rPr>
          <w:rFonts w:ascii="Calibri" w:hAnsi="Calibri"/>
          <w:b/>
          <w:szCs w:val="22"/>
        </w:rPr>
      </w:pPr>
    </w:p>
    <w:p w:rsidR="00732A2D" w:rsidRPr="00CD6440" w:rsidRDefault="00CD6440" w:rsidP="00150E05">
      <w:pPr>
        <w:rPr>
          <w:rFonts w:ascii="Calibri" w:hAnsi="Calibri"/>
          <w:color w:val="1545D3"/>
          <w:szCs w:val="22"/>
        </w:rPr>
      </w:pPr>
      <w:r>
        <w:rPr>
          <w:rFonts w:ascii="Calibri" w:hAnsi="Calibri"/>
          <w:color w:val="1545D3"/>
          <w:szCs w:val="22"/>
        </w:rPr>
        <w:t xml:space="preserve">Q.  </w:t>
      </w:r>
      <w:r w:rsidR="00732A2D" w:rsidRPr="00CD6440">
        <w:rPr>
          <w:rFonts w:ascii="Calibri" w:hAnsi="Calibri"/>
          <w:color w:val="1545D3"/>
          <w:szCs w:val="22"/>
        </w:rPr>
        <w:t xml:space="preserve">If my child reacts </w:t>
      </w:r>
      <w:r w:rsidR="00A100C4">
        <w:rPr>
          <w:rFonts w:ascii="Calibri" w:hAnsi="Calibri"/>
          <w:color w:val="1545D3"/>
          <w:szCs w:val="22"/>
        </w:rPr>
        <w:t xml:space="preserve">during the challenge </w:t>
      </w:r>
      <w:r w:rsidR="00732A2D" w:rsidRPr="00CD6440">
        <w:rPr>
          <w:rFonts w:ascii="Calibri" w:hAnsi="Calibri"/>
          <w:color w:val="1545D3"/>
          <w:szCs w:val="22"/>
        </w:rPr>
        <w:t>what other food can they then eat?</w:t>
      </w:r>
    </w:p>
    <w:p w:rsidR="00732A2D" w:rsidRPr="00732A2D" w:rsidRDefault="00150E05" w:rsidP="00150E05">
      <w:pPr>
        <w:rPr>
          <w:rFonts w:ascii="Calibri" w:hAnsi="Calibri"/>
          <w:szCs w:val="22"/>
        </w:rPr>
      </w:pPr>
      <w:r>
        <w:rPr>
          <w:rFonts w:ascii="Calibri" w:hAnsi="Calibri"/>
          <w:szCs w:val="22"/>
        </w:rPr>
        <w:t xml:space="preserve">A.  </w:t>
      </w:r>
      <w:r w:rsidR="00732A2D" w:rsidRPr="00732A2D">
        <w:rPr>
          <w:rFonts w:ascii="Calibri" w:hAnsi="Calibri"/>
          <w:szCs w:val="22"/>
        </w:rPr>
        <w:t>Bring some food with you that you know your child is not allergic to and enjoys, then if they need to snack on something after the challenge they can.</w:t>
      </w:r>
    </w:p>
    <w:p w:rsidR="00732A2D" w:rsidRDefault="00732A2D" w:rsidP="00150E05">
      <w:pPr>
        <w:rPr>
          <w:rFonts w:ascii="Calibri" w:hAnsi="Calibri"/>
          <w:b/>
          <w:szCs w:val="22"/>
        </w:rPr>
      </w:pPr>
    </w:p>
    <w:p w:rsidR="00732A2D" w:rsidRPr="002443A7" w:rsidRDefault="00CD6440" w:rsidP="00150E05">
      <w:pPr>
        <w:rPr>
          <w:rFonts w:ascii="Calibri" w:hAnsi="Calibri"/>
          <w:color w:val="1545D3"/>
          <w:szCs w:val="22"/>
        </w:rPr>
      </w:pPr>
      <w:r w:rsidRPr="002443A7">
        <w:rPr>
          <w:rFonts w:ascii="Calibri" w:hAnsi="Calibri"/>
          <w:color w:val="1545D3"/>
          <w:szCs w:val="22"/>
        </w:rPr>
        <w:t xml:space="preserve">Q.  </w:t>
      </w:r>
      <w:r w:rsidR="00732A2D" w:rsidRPr="002443A7">
        <w:rPr>
          <w:rFonts w:ascii="Calibri" w:hAnsi="Calibri"/>
          <w:color w:val="1545D3"/>
          <w:szCs w:val="22"/>
        </w:rPr>
        <w:t>Do I need to bring m</w:t>
      </w:r>
      <w:r w:rsidR="00320020">
        <w:rPr>
          <w:rFonts w:ascii="Calibri" w:hAnsi="Calibri"/>
          <w:color w:val="1545D3"/>
          <w:szCs w:val="22"/>
        </w:rPr>
        <w:t>y child’s emergency medications</w:t>
      </w:r>
      <w:r w:rsidR="00732A2D" w:rsidRPr="002443A7">
        <w:rPr>
          <w:rFonts w:ascii="Calibri" w:hAnsi="Calibri"/>
          <w:color w:val="1545D3"/>
          <w:szCs w:val="22"/>
        </w:rPr>
        <w:t>?</w:t>
      </w:r>
    </w:p>
    <w:p w:rsidR="00732A2D" w:rsidRPr="00732A2D" w:rsidRDefault="002443A7" w:rsidP="00150E05">
      <w:pPr>
        <w:rPr>
          <w:rFonts w:ascii="Calibri" w:hAnsi="Calibri"/>
          <w:szCs w:val="22"/>
        </w:rPr>
      </w:pPr>
      <w:r>
        <w:rPr>
          <w:rFonts w:ascii="Calibri" w:hAnsi="Calibri"/>
          <w:szCs w:val="22"/>
        </w:rPr>
        <w:t xml:space="preserve">A.  </w:t>
      </w:r>
      <w:r w:rsidR="00732A2D" w:rsidRPr="00732A2D">
        <w:rPr>
          <w:rFonts w:ascii="Calibri" w:hAnsi="Calibri"/>
          <w:szCs w:val="22"/>
        </w:rPr>
        <w:t>Please bring all your regular allergy medications with you, this will also cover you for your journey home post the challenge.</w:t>
      </w:r>
    </w:p>
    <w:p w:rsidR="00732A2D" w:rsidRDefault="00732A2D" w:rsidP="00150E05">
      <w:pPr>
        <w:rPr>
          <w:rFonts w:ascii="Calibri" w:hAnsi="Calibri"/>
          <w:b/>
          <w:szCs w:val="22"/>
        </w:rPr>
      </w:pPr>
    </w:p>
    <w:p w:rsidR="00732A2D" w:rsidRPr="002443A7" w:rsidRDefault="002443A7" w:rsidP="00150E05">
      <w:pPr>
        <w:rPr>
          <w:rFonts w:ascii="Calibri" w:hAnsi="Calibri"/>
          <w:color w:val="1545D3"/>
          <w:szCs w:val="22"/>
        </w:rPr>
      </w:pPr>
      <w:r w:rsidRPr="002443A7">
        <w:rPr>
          <w:rFonts w:ascii="Calibri" w:hAnsi="Calibri"/>
          <w:color w:val="1545D3"/>
          <w:szCs w:val="22"/>
        </w:rPr>
        <w:t xml:space="preserve">Q.  </w:t>
      </w:r>
      <w:r w:rsidR="00732A2D" w:rsidRPr="002443A7">
        <w:rPr>
          <w:rFonts w:ascii="Calibri" w:hAnsi="Calibri"/>
          <w:color w:val="1545D3"/>
          <w:szCs w:val="22"/>
        </w:rPr>
        <w:t>Where is the hospital?</w:t>
      </w:r>
    </w:p>
    <w:p w:rsidR="00732A2D" w:rsidRDefault="002443A7" w:rsidP="00150E05">
      <w:pPr>
        <w:rPr>
          <w:rFonts w:ascii="Calibri" w:hAnsi="Calibri"/>
          <w:szCs w:val="22"/>
        </w:rPr>
      </w:pPr>
      <w:r>
        <w:rPr>
          <w:rFonts w:ascii="Calibri" w:hAnsi="Calibri"/>
          <w:szCs w:val="22"/>
        </w:rPr>
        <w:t xml:space="preserve">A. </w:t>
      </w:r>
      <w:r w:rsidR="00F74FF9">
        <w:rPr>
          <w:rFonts w:ascii="Calibri" w:hAnsi="Calibri"/>
          <w:szCs w:val="22"/>
        </w:rPr>
        <w:t xml:space="preserve"> </w:t>
      </w:r>
      <w:r w:rsidR="00732A2D" w:rsidRPr="00732A2D">
        <w:rPr>
          <w:rFonts w:ascii="Calibri" w:hAnsi="Calibri"/>
          <w:szCs w:val="22"/>
        </w:rPr>
        <w:t>The challenge service is</w:t>
      </w:r>
      <w:r w:rsidR="00F74FF9">
        <w:rPr>
          <w:rFonts w:ascii="Calibri" w:hAnsi="Calibri"/>
          <w:szCs w:val="22"/>
        </w:rPr>
        <w:t xml:space="preserve"> based in the Daycase Unit at The </w:t>
      </w:r>
      <w:r w:rsidR="00732A2D" w:rsidRPr="00732A2D">
        <w:rPr>
          <w:rFonts w:ascii="Calibri" w:hAnsi="Calibri"/>
          <w:szCs w:val="22"/>
        </w:rPr>
        <w:t xml:space="preserve">Portland Hospital, </w:t>
      </w:r>
      <w:r w:rsidR="00F74FF9">
        <w:rPr>
          <w:rFonts w:ascii="Calibri" w:hAnsi="Calibri"/>
          <w:szCs w:val="22"/>
        </w:rPr>
        <w:t xml:space="preserve">Ground Floor, </w:t>
      </w:r>
      <w:proofErr w:type="gramStart"/>
      <w:r w:rsidR="00F74FF9">
        <w:rPr>
          <w:rFonts w:ascii="Calibri" w:hAnsi="Calibri"/>
          <w:szCs w:val="22"/>
        </w:rPr>
        <w:t>205</w:t>
      </w:r>
      <w:proofErr w:type="gramEnd"/>
      <w:r w:rsidR="00F74FF9">
        <w:rPr>
          <w:rFonts w:ascii="Calibri" w:hAnsi="Calibri"/>
          <w:szCs w:val="22"/>
        </w:rPr>
        <w:t xml:space="preserve">-209 </w:t>
      </w:r>
      <w:r w:rsidR="00F74FF9" w:rsidRPr="000F0814">
        <w:rPr>
          <w:rFonts w:ascii="Calibri" w:hAnsi="Calibri"/>
          <w:szCs w:val="22"/>
        </w:rPr>
        <w:t>Great Portland Street, London, W1W 5AH. Please arrive 15 minutes before your appointment</w:t>
      </w:r>
      <w:r w:rsidR="00E33494">
        <w:rPr>
          <w:rFonts w:ascii="Calibri" w:hAnsi="Calibri"/>
          <w:szCs w:val="22"/>
        </w:rPr>
        <w:t xml:space="preserve"> in order to register your child before the test can begin.</w:t>
      </w:r>
    </w:p>
    <w:p w:rsidR="00F74FF9" w:rsidRDefault="00F74FF9" w:rsidP="00150E05">
      <w:pPr>
        <w:rPr>
          <w:rFonts w:ascii="Calibri" w:hAnsi="Calibri"/>
          <w:szCs w:val="22"/>
        </w:rPr>
      </w:pPr>
    </w:p>
    <w:p w:rsidR="00F74FF9" w:rsidRPr="0035072B" w:rsidRDefault="00150E05" w:rsidP="00150E05">
      <w:pPr>
        <w:rPr>
          <w:rFonts w:ascii="Calibri" w:hAnsi="Calibri"/>
          <w:color w:val="1545D3"/>
          <w:szCs w:val="22"/>
        </w:rPr>
      </w:pPr>
      <w:r>
        <w:rPr>
          <w:rFonts w:ascii="Calibri" w:hAnsi="Calibri"/>
          <w:color w:val="1545D3"/>
          <w:szCs w:val="22"/>
        </w:rPr>
        <w:t xml:space="preserve">Q.  </w:t>
      </w:r>
      <w:r w:rsidR="00F74FF9" w:rsidRPr="0035072B">
        <w:rPr>
          <w:rFonts w:ascii="Calibri" w:hAnsi="Calibri"/>
          <w:color w:val="1545D3"/>
          <w:szCs w:val="22"/>
        </w:rPr>
        <w:t xml:space="preserve">What </w:t>
      </w:r>
      <w:r w:rsidR="009B1F63" w:rsidRPr="0035072B">
        <w:rPr>
          <w:rFonts w:ascii="Calibri" w:hAnsi="Calibri"/>
          <w:color w:val="1545D3"/>
          <w:szCs w:val="22"/>
        </w:rPr>
        <w:t>is the cost of the allergy test and how do I arrange payment?</w:t>
      </w:r>
    </w:p>
    <w:p w:rsidR="009B1F63" w:rsidRPr="000F0814" w:rsidRDefault="00150E05" w:rsidP="00150E05">
      <w:pPr>
        <w:rPr>
          <w:rFonts w:ascii="Calibri" w:hAnsi="Calibri"/>
          <w:szCs w:val="22"/>
        </w:rPr>
      </w:pPr>
      <w:r>
        <w:rPr>
          <w:rFonts w:ascii="Calibri" w:hAnsi="Calibri"/>
          <w:szCs w:val="22"/>
        </w:rPr>
        <w:t xml:space="preserve">A.  </w:t>
      </w:r>
      <w:r w:rsidR="00245C8C">
        <w:rPr>
          <w:rFonts w:ascii="Calibri" w:hAnsi="Calibri"/>
          <w:szCs w:val="22"/>
        </w:rPr>
        <w:t xml:space="preserve">Please contact Louise for the prices. </w:t>
      </w:r>
      <w:r w:rsidR="00BB19EB">
        <w:rPr>
          <w:rFonts w:ascii="Calibri" w:hAnsi="Calibri"/>
          <w:szCs w:val="22"/>
        </w:rPr>
        <w:t xml:space="preserve">If you are covered by insurance then you will need to come to your challenge with your pre-authorisation number. If you do not have your pre-authorisation number you will need to pay on the day and claim back from your insurance company retrospectively. </w:t>
      </w:r>
    </w:p>
    <w:p w:rsidR="002443A7" w:rsidRDefault="002443A7" w:rsidP="00150E05">
      <w:pPr>
        <w:rPr>
          <w:rFonts w:ascii="Calibri" w:hAnsi="Calibri"/>
          <w:szCs w:val="22"/>
        </w:rPr>
      </w:pPr>
    </w:p>
    <w:p w:rsidR="00DE6F73" w:rsidRPr="00DE6F73" w:rsidRDefault="00150E05" w:rsidP="00150E05">
      <w:pPr>
        <w:rPr>
          <w:rFonts w:ascii="Calibri" w:hAnsi="Calibri"/>
          <w:color w:val="1545D3"/>
          <w:szCs w:val="22"/>
        </w:rPr>
      </w:pPr>
      <w:r>
        <w:rPr>
          <w:rFonts w:ascii="Calibri" w:hAnsi="Calibri"/>
          <w:color w:val="1545D3"/>
          <w:szCs w:val="22"/>
        </w:rPr>
        <w:t xml:space="preserve">Q.  </w:t>
      </w:r>
      <w:r w:rsidR="00DE6F73">
        <w:rPr>
          <w:rFonts w:ascii="Calibri" w:hAnsi="Calibri"/>
          <w:color w:val="1545D3"/>
          <w:szCs w:val="22"/>
        </w:rPr>
        <w:t xml:space="preserve">Where can I park? </w:t>
      </w:r>
    </w:p>
    <w:p w:rsidR="00DE6F73" w:rsidRDefault="00DE6F73" w:rsidP="00150E05">
      <w:pPr>
        <w:rPr>
          <w:rFonts w:ascii="Perpetua" w:hAnsi="Perpetua"/>
          <w:caps/>
          <w:color w:val="1545D3"/>
          <w:sz w:val="28"/>
          <w:szCs w:val="28"/>
        </w:rPr>
      </w:pPr>
      <w:r w:rsidRPr="00DE6F73">
        <w:rPr>
          <w:rFonts w:ascii="Calibri" w:hAnsi="Calibri"/>
          <w:szCs w:val="22"/>
        </w:rPr>
        <w:t>Visitors have the option of two car parks close by to the hospital; the NCP in Carburton Street or Union Carparks in Devonshire Row Mews. There is also meter parking in the surrounding streets. The forecourt of the hospital is available for arrival and collection of patients only.</w:t>
      </w:r>
    </w:p>
    <w:p w:rsidR="00DE6F73" w:rsidRDefault="00DE6F73" w:rsidP="00150E05">
      <w:pPr>
        <w:rPr>
          <w:rFonts w:ascii="Perpetua" w:hAnsi="Perpetua"/>
          <w:caps/>
          <w:color w:val="1545D3"/>
          <w:sz w:val="28"/>
          <w:szCs w:val="28"/>
        </w:rPr>
      </w:pPr>
    </w:p>
    <w:p w:rsidR="002443A7" w:rsidRDefault="002443A7" w:rsidP="00150E05">
      <w:pPr>
        <w:rPr>
          <w:rFonts w:ascii="Calibri" w:hAnsi="Calibri"/>
          <w:szCs w:val="22"/>
        </w:rPr>
      </w:pPr>
      <w:r>
        <w:rPr>
          <w:rFonts w:ascii="Perpetua" w:hAnsi="Perpetua"/>
          <w:caps/>
          <w:color w:val="1545D3"/>
          <w:sz w:val="28"/>
          <w:szCs w:val="28"/>
        </w:rPr>
        <w:t>Clinic contacts</w:t>
      </w:r>
    </w:p>
    <w:p w:rsidR="009C290F" w:rsidRPr="009C290F" w:rsidRDefault="009C290F" w:rsidP="00150E05">
      <w:pPr>
        <w:rPr>
          <w:rFonts w:ascii="Calibri" w:hAnsi="Calibri"/>
          <w:szCs w:val="22"/>
        </w:rPr>
      </w:pPr>
    </w:p>
    <w:p w:rsidR="009C290F" w:rsidRDefault="009C290F" w:rsidP="00150E05">
      <w:pPr>
        <w:rPr>
          <w:rFonts w:ascii="Calibri" w:hAnsi="Calibri"/>
          <w:szCs w:val="22"/>
        </w:rPr>
      </w:pPr>
      <w:r w:rsidRPr="009C290F">
        <w:rPr>
          <w:rFonts w:ascii="Calibri" w:hAnsi="Calibri"/>
          <w:szCs w:val="22"/>
        </w:rPr>
        <w:t xml:space="preserve">Clinical Lead: </w:t>
      </w:r>
      <w:r w:rsidRPr="009C290F">
        <w:rPr>
          <w:rFonts w:ascii="Calibri" w:hAnsi="Calibri"/>
          <w:szCs w:val="22"/>
        </w:rPr>
        <w:tab/>
      </w:r>
      <w:r w:rsidRPr="009C290F">
        <w:rPr>
          <w:rFonts w:ascii="Calibri" w:hAnsi="Calibri"/>
          <w:szCs w:val="22"/>
        </w:rPr>
        <w:tab/>
      </w:r>
      <w:r w:rsidRPr="009C290F">
        <w:rPr>
          <w:rFonts w:ascii="Calibri" w:hAnsi="Calibri"/>
          <w:szCs w:val="22"/>
        </w:rPr>
        <w:tab/>
      </w:r>
      <w:r w:rsidR="005C30D6">
        <w:rPr>
          <w:rFonts w:ascii="Calibri" w:hAnsi="Calibri"/>
          <w:szCs w:val="22"/>
        </w:rPr>
        <w:t>Dr Du Toit and</w:t>
      </w:r>
      <w:r w:rsidRPr="009C290F">
        <w:rPr>
          <w:rFonts w:ascii="Calibri" w:hAnsi="Calibri"/>
          <w:szCs w:val="22"/>
        </w:rPr>
        <w:t xml:space="preserve"> Prof Lack</w:t>
      </w:r>
    </w:p>
    <w:p w:rsidR="00732A2D" w:rsidRDefault="009C290F" w:rsidP="00150E05">
      <w:pPr>
        <w:rPr>
          <w:rFonts w:ascii="Calibri" w:hAnsi="Calibri"/>
          <w:szCs w:val="22"/>
        </w:rPr>
      </w:pPr>
      <w:r>
        <w:rPr>
          <w:rFonts w:ascii="Calibri" w:hAnsi="Calibri"/>
          <w:szCs w:val="22"/>
        </w:rPr>
        <w:t>Clinical Nurse Specialist:</w:t>
      </w:r>
      <w:r>
        <w:rPr>
          <w:rFonts w:ascii="Calibri" w:hAnsi="Calibri"/>
          <w:szCs w:val="22"/>
        </w:rPr>
        <w:tab/>
      </w:r>
      <w:r>
        <w:rPr>
          <w:rFonts w:ascii="Calibri" w:hAnsi="Calibri"/>
          <w:szCs w:val="22"/>
        </w:rPr>
        <w:tab/>
      </w:r>
      <w:r w:rsidR="00732A2D" w:rsidRPr="00732A2D">
        <w:rPr>
          <w:rFonts w:ascii="Calibri" w:hAnsi="Calibri"/>
          <w:szCs w:val="22"/>
        </w:rPr>
        <w:t xml:space="preserve">Louise Gibbs </w:t>
      </w:r>
    </w:p>
    <w:p w:rsidR="000F0814" w:rsidRDefault="00F119B4" w:rsidP="00150E05">
      <w:pPr>
        <w:rPr>
          <w:rFonts w:ascii="Calibri" w:hAnsi="Calibri"/>
          <w:szCs w:val="22"/>
        </w:rPr>
      </w:pPr>
      <w:r>
        <w:rPr>
          <w:rFonts w:ascii="Calibri" w:hAnsi="Calibri"/>
          <w:szCs w:val="22"/>
        </w:rPr>
        <w:t>Day Case Unit</w:t>
      </w:r>
      <w:r w:rsidR="00A100C4">
        <w:rPr>
          <w:rFonts w:ascii="Calibri" w:hAnsi="Calibri"/>
          <w:szCs w:val="22"/>
        </w:rPr>
        <w:t xml:space="preserve"> Allergy service</w:t>
      </w:r>
      <w:r>
        <w:rPr>
          <w:rFonts w:ascii="Calibri" w:hAnsi="Calibri"/>
          <w:szCs w:val="22"/>
        </w:rPr>
        <w:t xml:space="preserve">: </w:t>
      </w:r>
      <w:r>
        <w:rPr>
          <w:rFonts w:ascii="Calibri" w:hAnsi="Calibri"/>
          <w:szCs w:val="22"/>
        </w:rPr>
        <w:tab/>
      </w:r>
      <w:r w:rsidRPr="00F119B4">
        <w:rPr>
          <w:rFonts w:ascii="Calibri" w:hAnsi="Calibri"/>
          <w:szCs w:val="22"/>
        </w:rPr>
        <w:t>020 7390 6150</w:t>
      </w:r>
    </w:p>
    <w:p w:rsidR="009F10F8" w:rsidRDefault="00A100C4" w:rsidP="00150E05">
      <w:r>
        <w:rPr>
          <w:rFonts w:ascii="Calibri" w:hAnsi="Calibri"/>
          <w:szCs w:val="22"/>
        </w:rPr>
        <w:t xml:space="preserve">Email:  </w:t>
      </w:r>
      <w:r w:rsidR="000F0814">
        <w:rPr>
          <w:rFonts w:ascii="Calibri" w:hAnsi="Calibri"/>
          <w:szCs w:val="22"/>
        </w:rPr>
        <w:tab/>
      </w:r>
      <w:r w:rsidR="000F0814">
        <w:rPr>
          <w:rFonts w:ascii="Calibri" w:hAnsi="Calibri"/>
          <w:szCs w:val="22"/>
        </w:rPr>
        <w:tab/>
      </w:r>
      <w:r w:rsidR="000F0814">
        <w:rPr>
          <w:rFonts w:ascii="Calibri" w:hAnsi="Calibri"/>
          <w:szCs w:val="22"/>
        </w:rPr>
        <w:tab/>
      </w:r>
      <w:r w:rsidR="000F0814">
        <w:rPr>
          <w:rFonts w:ascii="Calibri" w:hAnsi="Calibri"/>
          <w:szCs w:val="22"/>
        </w:rPr>
        <w:tab/>
      </w:r>
      <w:hyperlink r:id="rId10" w:history="1">
        <w:r w:rsidR="009F10F8" w:rsidRPr="009F10F8">
          <w:rPr>
            <w:rFonts w:ascii="Calibri" w:hAnsi="Calibri"/>
            <w:szCs w:val="22"/>
          </w:rPr>
          <w:t>PH.PortlandAllergy@HCAHealthcare.co.uk</w:t>
        </w:r>
      </w:hyperlink>
    </w:p>
    <w:p w:rsidR="00F92A58" w:rsidRDefault="00F92A58" w:rsidP="00150E05">
      <w:pPr>
        <w:pStyle w:val="PlainText"/>
      </w:pPr>
    </w:p>
    <w:sectPr w:rsidR="00F92A58" w:rsidSect="007857EB">
      <w:footerReference w:type="default" r:id="rId11"/>
      <w:pgSz w:w="11906" w:h="16838"/>
      <w:pgMar w:top="680" w:right="1797" w:bottom="680" w:left="1797"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869" w:rsidRDefault="007C1869">
      <w:r>
        <w:separator/>
      </w:r>
    </w:p>
  </w:endnote>
  <w:endnote w:type="continuationSeparator" w:id="0">
    <w:p w:rsidR="007C1869" w:rsidRDefault="007C1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FD9" w:rsidRPr="00AC234E" w:rsidRDefault="009C7C87">
    <w:pPr>
      <w:pStyle w:val="Footer"/>
      <w:rPr>
        <w:rFonts w:ascii="Calibri" w:hAnsi="Calibri"/>
        <w:sz w:val="12"/>
        <w:szCs w:val="12"/>
      </w:rPr>
    </w:pPr>
    <w:r>
      <w:rPr>
        <w:rFonts w:ascii="Calibri" w:hAnsi="Calibri"/>
        <w:sz w:val="12"/>
        <w:szCs w:val="12"/>
      </w:rPr>
      <w:t>Created 25</w:t>
    </w:r>
    <w:r w:rsidR="00D42FD9">
      <w:rPr>
        <w:rFonts w:ascii="Calibri" w:hAnsi="Calibri"/>
        <w:sz w:val="12"/>
        <w:szCs w:val="12"/>
      </w:rPr>
      <w:t>.03.2013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869" w:rsidRDefault="007C1869">
      <w:r>
        <w:separator/>
      </w:r>
    </w:p>
  </w:footnote>
  <w:footnote w:type="continuationSeparator" w:id="0">
    <w:p w:rsidR="007C1869" w:rsidRDefault="007C18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4.5pt;height:145.5pt" o:bullet="t">
        <v:imagedata r:id="rId1" o:title="Portland Hospital_Maternity"/>
      </v:shape>
    </w:pict>
  </w:numPicBullet>
  <w:abstractNum w:abstractNumId="0">
    <w:nsid w:val="03324894"/>
    <w:multiLevelType w:val="hybridMultilevel"/>
    <w:tmpl w:val="67942A2C"/>
    <w:lvl w:ilvl="0" w:tplc="8678269A">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B431C3B"/>
    <w:multiLevelType w:val="hybridMultilevel"/>
    <w:tmpl w:val="94BEA028"/>
    <w:lvl w:ilvl="0" w:tplc="FB7A1108">
      <w:start w:val="1"/>
      <w:numFmt w:val="bullet"/>
      <w:lvlText w:val=""/>
      <w:lvlJc w:val="left"/>
      <w:pPr>
        <w:tabs>
          <w:tab w:val="num" w:pos="527"/>
        </w:tabs>
        <w:ind w:left="52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856EF2"/>
    <w:multiLevelType w:val="hybridMultilevel"/>
    <w:tmpl w:val="5AE8D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5327A"/>
    <w:rsid w:val="00000EB3"/>
    <w:rsid w:val="00001EE7"/>
    <w:rsid w:val="000071FB"/>
    <w:rsid w:val="00010648"/>
    <w:rsid w:val="00010CE6"/>
    <w:rsid w:val="00010D0E"/>
    <w:rsid w:val="00010E86"/>
    <w:rsid w:val="000211E7"/>
    <w:rsid w:val="0002175B"/>
    <w:rsid w:val="00023281"/>
    <w:rsid w:val="00023E68"/>
    <w:rsid w:val="000247D0"/>
    <w:rsid w:val="000306A1"/>
    <w:rsid w:val="0003078A"/>
    <w:rsid w:val="0003298D"/>
    <w:rsid w:val="000341BB"/>
    <w:rsid w:val="00035F83"/>
    <w:rsid w:val="00041389"/>
    <w:rsid w:val="00047C07"/>
    <w:rsid w:val="000507A7"/>
    <w:rsid w:val="00052C1E"/>
    <w:rsid w:val="000539BC"/>
    <w:rsid w:val="0005665F"/>
    <w:rsid w:val="0006116E"/>
    <w:rsid w:val="000612AE"/>
    <w:rsid w:val="000616DA"/>
    <w:rsid w:val="00062171"/>
    <w:rsid w:val="00062916"/>
    <w:rsid w:val="000637B5"/>
    <w:rsid w:val="00063F4A"/>
    <w:rsid w:val="0006537A"/>
    <w:rsid w:val="00065798"/>
    <w:rsid w:val="00066BF6"/>
    <w:rsid w:val="00067163"/>
    <w:rsid w:val="0007093A"/>
    <w:rsid w:val="00072D54"/>
    <w:rsid w:val="00075D19"/>
    <w:rsid w:val="000760A5"/>
    <w:rsid w:val="0007738B"/>
    <w:rsid w:val="00080243"/>
    <w:rsid w:val="00082CE7"/>
    <w:rsid w:val="0008467F"/>
    <w:rsid w:val="00084959"/>
    <w:rsid w:val="00084ADF"/>
    <w:rsid w:val="0008563D"/>
    <w:rsid w:val="00085C79"/>
    <w:rsid w:val="00086741"/>
    <w:rsid w:val="00090606"/>
    <w:rsid w:val="00091A8D"/>
    <w:rsid w:val="00092D2C"/>
    <w:rsid w:val="00095743"/>
    <w:rsid w:val="0009576E"/>
    <w:rsid w:val="000A05C7"/>
    <w:rsid w:val="000A0A98"/>
    <w:rsid w:val="000A2EB7"/>
    <w:rsid w:val="000A348D"/>
    <w:rsid w:val="000A411E"/>
    <w:rsid w:val="000A56DC"/>
    <w:rsid w:val="000A6474"/>
    <w:rsid w:val="000B00C8"/>
    <w:rsid w:val="000B3098"/>
    <w:rsid w:val="000B3483"/>
    <w:rsid w:val="000B3ECF"/>
    <w:rsid w:val="000B49C6"/>
    <w:rsid w:val="000B4CC0"/>
    <w:rsid w:val="000B4F92"/>
    <w:rsid w:val="000B55BB"/>
    <w:rsid w:val="000B5F17"/>
    <w:rsid w:val="000B6193"/>
    <w:rsid w:val="000B6CC5"/>
    <w:rsid w:val="000C069F"/>
    <w:rsid w:val="000C2026"/>
    <w:rsid w:val="000C2B08"/>
    <w:rsid w:val="000C362D"/>
    <w:rsid w:val="000C4377"/>
    <w:rsid w:val="000C5D4C"/>
    <w:rsid w:val="000D2D32"/>
    <w:rsid w:val="000D32D3"/>
    <w:rsid w:val="000D3462"/>
    <w:rsid w:val="000D3D1A"/>
    <w:rsid w:val="000E1851"/>
    <w:rsid w:val="000E1BBE"/>
    <w:rsid w:val="000E2B3D"/>
    <w:rsid w:val="000E79D9"/>
    <w:rsid w:val="000F0814"/>
    <w:rsid w:val="000F10BF"/>
    <w:rsid w:val="000F49BC"/>
    <w:rsid w:val="0010130F"/>
    <w:rsid w:val="00101882"/>
    <w:rsid w:val="001023C8"/>
    <w:rsid w:val="00105F77"/>
    <w:rsid w:val="00110568"/>
    <w:rsid w:val="001112C0"/>
    <w:rsid w:val="00112595"/>
    <w:rsid w:val="00113FA4"/>
    <w:rsid w:val="0011421B"/>
    <w:rsid w:val="00114FD0"/>
    <w:rsid w:val="001154F8"/>
    <w:rsid w:val="001169CC"/>
    <w:rsid w:val="00117751"/>
    <w:rsid w:val="001205AD"/>
    <w:rsid w:val="00122D03"/>
    <w:rsid w:val="00124529"/>
    <w:rsid w:val="001245B4"/>
    <w:rsid w:val="00126832"/>
    <w:rsid w:val="00127051"/>
    <w:rsid w:val="00127DCA"/>
    <w:rsid w:val="00130AA6"/>
    <w:rsid w:val="00132D55"/>
    <w:rsid w:val="00133458"/>
    <w:rsid w:val="0014125A"/>
    <w:rsid w:val="001419B4"/>
    <w:rsid w:val="00142238"/>
    <w:rsid w:val="001422C5"/>
    <w:rsid w:val="00143D0C"/>
    <w:rsid w:val="0014487C"/>
    <w:rsid w:val="0014546D"/>
    <w:rsid w:val="0014725C"/>
    <w:rsid w:val="001502C3"/>
    <w:rsid w:val="00150E05"/>
    <w:rsid w:val="001517D9"/>
    <w:rsid w:val="00151999"/>
    <w:rsid w:val="001527AD"/>
    <w:rsid w:val="001540E8"/>
    <w:rsid w:val="0015410B"/>
    <w:rsid w:val="00154C74"/>
    <w:rsid w:val="00155793"/>
    <w:rsid w:val="00157133"/>
    <w:rsid w:val="001600B0"/>
    <w:rsid w:val="00161CB3"/>
    <w:rsid w:val="0016220B"/>
    <w:rsid w:val="00163275"/>
    <w:rsid w:val="00164340"/>
    <w:rsid w:val="00165AE1"/>
    <w:rsid w:val="00170D1E"/>
    <w:rsid w:val="00171263"/>
    <w:rsid w:val="0017253D"/>
    <w:rsid w:val="00172F9E"/>
    <w:rsid w:val="00173E0C"/>
    <w:rsid w:val="00174F2C"/>
    <w:rsid w:val="0017676B"/>
    <w:rsid w:val="0018032F"/>
    <w:rsid w:val="001814FD"/>
    <w:rsid w:val="00184108"/>
    <w:rsid w:val="00184233"/>
    <w:rsid w:val="0018763E"/>
    <w:rsid w:val="001916A9"/>
    <w:rsid w:val="00192B81"/>
    <w:rsid w:val="00193044"/>
    <w:rsid w:val="0019481A"/>
    <w:rsid w:val="0019512C"/>
    <w:rsid w:val="00196BE6"/>
    <w:rsid w:val="001A13FE"/>
    <w:rsid w:val="001A18A7"/>
    <w:rsid w:val="001A18C2"/>
    <w:rsid w:val="001A213B"/>
    <w:rsid w:val="001A305E"/>
    <w:rsid w:val="001A36F7"/>
    <w:rsid w:val="001A4ED0"/>
    <w:rsid w:val="001B297E"/>
    <w:rsid w:val="001B3B63"/>
    <w:rsid w:val="001B47BD"/>
    <w:rsid w:val="001C2FAF"/>
    <w:rsid w:val="001C55F3"/>
    <w:rsid w:val="001C577C"/>
    <w:rsid w:val="001C72D1"/>
    <w:rsid w:val="001D3A37"/>
    <w:rsid w:val="001D3E79"/>
    <w:rsid w:val="001D3EFE"/>
    <w:rsid w:val="001D5E1A"/>
    <w:rsid w:val="001D69C5"/>
    <w:rsid w:val="001D7C91"/>
    <w:rsid w:val="001E0179"/>
    <w:rsid w:val="001E2763"/>
    <w:rsid w:val="001E5B09"/>
    <w:rsid w:val="001E5D61"/>
    <w:rsid w:val="001E7537"/>
    <w:rsid w:val="001F09A2"/>
    <w:rsid w:val="001F3605"/>
    <w:rsid w:val="001F425C"/>
    <w:rsid w:val="001F614B"/>
    <w:rsid w:val="00201A47"/>
    <w:rsid w:val="002025A0"/>
    <w:rsid w:val="002045DA"/>
    <w:rsid w:val="0020533F"/>
    <w:rsid w:val="0020778B"/>
    <w:rsid w:val="002116A4"/>
    <w:rsid w:val="00214B9B"/>
    <w:rsid w:val="00215E38"/>
    <w:rsid w:val="00216E6D"/>
    <w:rsid w:val="00216EA0"/>
    <w:rsid w:val="0022045D"/>
    <w:rsid w:val="002209EF"/>
    <w:rsid w:val="00222709"/>
    <w:rsid w:val="0022481A"/>
    <w:rsid w:val="00224C4F"/>
    <w:rsid w:val="002250B3"/>
    <w:rsid w:val="0022540C"/>
    <w:rsid w:val="0023149C"/>
    <w:rsid w:val="00232146"/>
    <w:rsid w:val="00232B29"/>
    <w:rsid w:val="00233602"/>
    <w:rsid w:val="00233CBF"/>
    <w:rsid w:val="0023472F"/>
    <w:rsid w:val="002376C9"/>
    <w:rsid w:val="00240AE8"/>
    <w:rsid w:val="002415D3"/>
    <w:rsid w:val="0024291D"/>
    <w:rsid w:val="00242F26"/>
    <w:rsid w:val="002443A7"/>
    <w:rsid w:val="00244ACC"/>
    <w:rsid w:val="00245C8C"/>
    <w:rsid w:val="00246769"/>
    <w:rsid w:val="002470FD"/>
    <w:rsid w:val="00250041"/>
    <w:rsid w:val="002526CD"/>
    <w:rsid w:val="00252BE1"/>
    <w:rsid w:val="00252E0D"/>
    <w:rsid w:val="002540D6"/>
    <w:rsid w:val="00254120"/>
    <w:rsid w:val="0025748B"/>
    <w:rsid w:val="0026012C"/>
    <w:rsid w:val="00263425"/>
    <w:rsid w:val="002645F6"/>
    <w:rsid w:val="00265004"/>
    <w:rsid w:val="00265512"/>
    <w:rsid w:val="00266A6C"/>
    <w:rsid w:val="002674F6"/>
    <w:rsid w:val="00267ACD"/>
    <w:rsid w:val="00270049"/>
    <w:rsid w:val="0027309A"/>
    <w:rsid w:val="00273E75"/>
    <w:rsid w:val="00274CAE"/>
    <w:rsid w:val="00274FF6"/>
    <w:rsid w:val="002758F5"/>
    <w:rsid w:val="00280EF6"/>
    <w:rsid w:val="00280F4D"/>
    <w:rsid w:val="00281DB3"/>
    <w:rsid w:val="00282F67"/>
    <w:rsid w:val="0028523A"/>
    <w:rsid w:val="00285697"/>
    <w:rsid w:val="0028646F"/>
    <w:rsid w:val="002878DA"/>
    <w:rsid w:val="00287F65"/>
    <w:rsid w:val="0029114A"/>
    <w:rsid w:val="002934EC"/>
    <w:rsid w:val="00293DBE"/>
    <w:rsid w:val="00296039"/>
    <w:rsid w:val="002A4025"/>
    <w:rsid w:val="002B0558"/>
    <w:rsid w:val="002B120A"/>
    <w:rsid w:val="002B36CE"/>
    <w:rsid w:val="002B4EA3"/>
    <w:rsid w:val="002B5069"/>
    <w:rsid w:val="002C6B16"/>
    <w:rsid w:val="002C719A"/>
    <w:rsid w:val="002D2D27"/>
    <w:rsid w:val="002D36F6"/>
    <w:rsid w:val="002D429C"/>
    <w:rsid w:val="002D5B6B"/>
    <w:rsid w:val="002D5E23"/>
    <w:rsid w:val="002D5F17"/>
    <w:rsid w:val="002E30D7"/>
    <w:rsid w:val="002E4635"/>
    <w:rsid w:val="002E49B2"/>
    <w:rsid w:val="002E787D"/>
    <w:rsid w:val="002F27D1"/>
    <w:rsid w:val="002F590B"/>
    <w:rsid w:val="002F7C3D"/>
    <w:rsid w:val="00300C93"/>
    <w:rsid w:val="003058D7"/>
    <w:rsid w:val="0030684C"/>
    <w:rsid w:val="00307B6C"/>
    <w:rsid w:val="00307CF3"/>
    <w:rsid w:val="00310845"/>
    <w:rsid w:val="00312846"/>
    <w:rsid w:val="00320020"/>
    <w:rsid w:val="003223AE"/>
    <w:rsid w:val="0032598F"/>
    <w:rsid w:val="00327BA2"/>
    <w:rsid w:val="00327E13"/>
    <w:rsid w:val="00330F95"/>
    <w:rsid w:val="00331920"/>
    <w:rsid w:val="00331954"/>
    <w:rsid w:val="00336926"/>
    <w:rsid w:val="0033711E"/>
    <w:rsid w:val="00340091"/>
    <w:rsid w:val="00340B64"/>
    <w:rsid w:val="003419F8"/>
    <w:rsid w:val="00342950"/>
    <w:rsid w:val="00342E87"/>
    <w:rsid w:val="00342FC0"/>
    <w:rsid w:val="00343704"/>
    <w:rsid w:val="003443A7"/>
    <w:rsid w:val="0034447A"/>
    <w:rsid w:val="00344771"/>
    <w:rsid w:val="003448AA"/>
    <w:rsid w:val="00344A89"/>
    <w:rsid w:val="003452EF"/>
    <w:rsid w:val="003454F3"/>
    <w:rsid w:val="00346202"/>
    <w:rsid w:val="0034696E"/>
    <w:rsid w:val="0035072B"/>
    <w:rsid w:val="00355044"/>
    <w:rsid w:val="0035609E"/>
    <w:rsid w:val="0035624B"/>
    <w:rsid w:val="00362319"/>
    <w:rsid w:val="003638F1"/>
    <w:rsid w:val="00364476"/>
    <w:rsid w:val="00366BAE"/>
    <w:rsid w:val="003721AF"/>
    <w:rsid w:val="00373D69"/>
    <w:rsid w:val="00374AC1"/>
    <w:rsid w:val="00375D63"/>
    <w:rsid w:val="00377110"/>
    <w:rsid w:val="003772E3"/>
    <w:rsid w:val="0037765B"/>
    <w:rsid w:val="0038047B"/>
    <w:rsid w:val="00381B0F"/>
    <w:rsid w:val="003822F9"/>
    <w:rsid w:val="00384079"/>
    <w:rsid w:val="0038617D"/>
    <w:rsid w:val="003863AC"/>
    <w:rsid w:val="00386A02"/>
    <w:rsid w:val="003909FD"/>
    <w:rsid w:val="00390F57"/>
    <w:rsid w:val="00392E2B"/>
    <w:rsid w:val="00394832"/>
    <w:rsid w:val="003A0446"/>
    <w:rsid w:val="003A360F"/>
    <w:rsid w:val="003A3846"/>
    <w:rsid w:val="003A3E83"/>
    <w:rsid w:val="003A50A0"/>
    <w:rsid w:val="003B0053"/>
    <w:rsid w:val="003B05FB"/>
    <w:rsid w:val="003B0727"/>
    <w:rsid w:val="003B1CEB"/>
    <w:rsid w:val="003B5084"/>
    <w:rsid w:val="003B784F"/>
    <w:rsid w:val="003C5B02"/>
    <w:rsid w:val="003C65E6"/>
    <w:rsid w:val="003C77F1"/>
    <w:rsid w:val="003C7E8E"/>
    <w:rsid w:val="003D1C89"/>
    <w:rsid w:val="003D239C"/>
    <w:rsid w:val="003D25C0"/>
    <w:rsid w:val="003D29FD"/>
    <w:rsid w:val="003D5368"/>
    <w:rsid w:val="003D55CE"/>
    <w:rsid w:val="003E0996"/>
    <w:rsid w:val="003E203C"/>
    <w:rsid w:val="003E2236"/>
    <w:rsid w:val="003E28EF"/>
    <w:rsid w:val="003E29D1"/>
    <w:rsid w:val="003E384C"/>
    <w:rsid w:val="003E46B1"/>
    <w:rsid w:val="003E7F20"/>
    <w:rsid w:val="003F1026"/>
    <w:rsid w:val="003F197D"/>
    <w:rsid w:val="003F1A12"/>
    <w:rsid w:val="003F3BF4"/>
    <w:rsid w:val="003F46C5"/>
    <w:rsid w:val="003F7238"/>
    <w:rsid w:val="003F7F47"/>
    <w:rsid w:val="00400433"/>
    <w:rsid w:val="00401DDA"/>
    <w:rsid w:val="004062C6"/>
    <w:rsid w:val="0040640D"/>
    <w:rsid w:val="00407E86"/>
    <w:rsid w:val="00415618"/>
    <w:rsid w:val="004162B1"/>
    <w:rsid w:val="00417A77"/>
    <w:rsid w:val="0042119A"/>
    <w:rsid w:val="0042126D"/>
    <w:rsid w:val="004221F8"/>
    <w:rsid w:val="00423514"/>
    <w:rsid w:val="0042564F"/>
    <w:rsid w:val="00426731"/>
    <w:rsid w:val="0043020A"/>
    <w:rsid w:val="0043148E"/>
    <w:rsid w:val="00431533"/>
    <w:rsid w:val="0043162F"/>
    <w:rsid w:val="00431B32"/>
    <w:rsid w:val="00432A79"/>
    <w:rsid w:val="00433CC7"/>
    <w:rsid w:val="00435B46"/>
    <w:rsid w:val="00436DE6"/>
    <w:rsid w:val="00437D24"/>
    <w:rsid w:val="004404D7"/>
    <w:rsid w:val="00440771"/>
    <w:rsid w:val="004422F0"/>
    <w:rsid w:val="00444CAE"/>
    <w:rsid w:val="00445A99"/>
    <w:rsid w:val="004473C3"/>
    <w:rsid w:val="00450D0E"/>
    <w:rsid w:val="00452A85"/>
    <w:rsid w:val="00454508"/>
    <w:rsid w:val="004565C4"/>
    <w:rsid w:val="00457493"/>
    <w:rsid w:val="00460466"/>
    <w:rsid w:val="00460644"/>
    <w:rsid w:val="00462A24"/>
    <w:rsid w:val="00465443"/>
    <w:rsid w:val="0046727C"/>
    <w:rsid w:val="00471517"/>
    <w:rsid w:val="004718BE"/>
    <w:rsid w:val="0047687B"/>
    <w:rsid w:val="00477E7A"/>
    <w:rsid w:val="00480F39"/>
    <w:rsid w:val="00482A02"/>
    <w:rsid w:val="00482A86"/>
    <w:rsid w:val="00486E58"/>
    <w:rsid w:val="00487035"/>
    <w:rsid w:val="00487607"/>
    <w:rsid w:val="0048765B"/>
    <w:rsid w:val="00491AE6"/>
    <w:rsid w:val="0049355E"/>
    <w:rsid w:val="0049360E"/>
    <w:rsid w:val="0049535B"/>
    <w:rsid w:val="004973DA"/>
    <w:rsid w:val="004A01A0"/>
    <w:rsid w:val="004A3E9E"/>
    <w:rsid w:val="004A43CA"/>
    <w:rsid w:val="004A47CC"/>
    <w:rsid w:val="004A65BD"/>
    <w:rsid w:val="004B3CBC"/>
    <w:rsid w:val="004B5195"/>
    <w:rsid w:val="004B557C"/>
    <w:rsid w:val="004B6B46"/>
    <w:rsid w:val="004C3B1E"/>
    <w:rsid w:val="004C3D1D"/>
    <w:rsid w:val="004C4075"/>
    <w:rsid w:val="004C7CDE"/>
    <w:rsid w:val="004D00F9"/>
    <w:rsid w:val="004D037C"/>
    <w:rsid w:val="004D0D30"/>
    <w:rsid w:val="004D16A3"/>
    <w:rsid w:val="004D352D"/>
    <w:rsid w:val="004D420D"/>
    <w:rsid w:val="004D7D12"/>
    <w:rsid w:val="004E0B1D"/>
    <w:rsid w:val="004E1D71"/>
    <w:rsid w:val="004E1EEE"/>
    <w:rsid w:val="004E4072"/>
    <w:rsid w:val="004E4A18"/>
    <w:rsid w:val="004E4EA9"/>
    <w:rsid w:val="004E590D"/>
    <w:rsid w:val="004E6D67"/>
    <w:rsid w:val="004E7512"/>
    <w:rsid w:val="004F047B"/>
    <w:rsid w:val="004F0898"/>
    <w:rsid w:val="004F140F"/>
    <w:rsid w:val="004F296B"/>
    <w:rsid w:val="004F3891"/>
    <w:rsid w:val="004F4AC8"/>
    <w:rsid w:val="004F7475"/>
    <w:rsid w:val="005025DE"/>
    <w:rsid w:val="00502D2A"/>
    <w:rsid w:val="00502F86"/>
    <w:rsid w:val="0051031C"/>
    <w:rsid w:val="0051308F"/>
    <w:rsid w:val="00514901"/>
    <w:rsid w:val="0051792F"/>
    <w:rsid w:val="005313A2"/>
    <w:rsid w:val="0053324B"/>
    <w:rsid w:val="005336B7"/>
    <w:rsid w:val="00534B81"/>
    <w:rsid w:val="00534B95"/>
    <w:rsid w:val="0053502A"/>
    <w:rsid w:val="005358E9"/>
    <w:rsid w:val="00540AAD"/>
    <w:rsid w:val="00541793"/>
    <w:rsid w:val="00546B37"/>
    <w:rsid w:val="00546C23"/>
    <w:rsid w:val="005501C9"/>
    <w:rsid w:val="00551410"/>
    <w:rsid w:val="00551D24"/>
    <w:rsid w:val="0055347D"/>
    <w:rsid w:val="0055430C"/>
    <w:rsid w:val="00556727"/>
    <w:rsid w:val="005569CA"/>
    <w:rsid w:val="00556A79"/>
    <w:rsid w:val="005633F0"/>
    <w:rsid w:val="00564820"/>
    <w:rsid w:val="00565106"/>
    <w:rsid w:val="00566021"/>
    <w:rsid w:val="0056734C"/>
    <w:rsid w:val="00570447"/>
    <w:rsid w:val="00571D78"/>
    <w:rsid w:val="00573E24"/>
    <w:rsid w:val="00577248"/>
    <w:rsid w:val="0058099E"/>
    <w:rsid w:val="00585B73"/>
    <w:rsid w:val="00585DEA"/>
    <w:rsid w:val="00591767"/>
    <w:rsid w:val="00595114"/>
    <w:rsid w:val="005951DA"/>
    <w:rsid w:val="00595FC3"/>
    <w:rsid w:val="005965E5"/>
    <w:rsid w:val="005A02A6"/>
    <w:rsid w:val="005A288A"/>
    <w:rsid w:val="005A4529"/>
    <w:rsid w:val="005A52F1"/>
    <w:rsid w:val="005B0C3E"/>
    <w:rsid w:val="005B120A"/>
    <w:rsid w:val="005B200A"/>
    <w:rsid w:val="005B33B3"/>
    <w:rsid w:val="005B358C"/>
    <w:rsid w:val="005B42B7"/>
    <w:rsid w:val="005B4C51"/>
    <w:rsid w:val="005B6578"/>
    <w:rsid w:val="005C2432"/>
    <w:rsid w:val="005C30D6"/>
    <w:rsid w:val="005C68F7"/>
    <w:rsid w:val="005D3023"/>
    <w:rsid w:val="005D7AC9"/>
    <w:rsid w:val="005E0681"/>
    <w:rsid w:val="005E08BF"/>
    <w:rsid w:val="005E10B9"/>
    <w:rsid w:val="005E1FFE"/>
    <w:rsid w:val="005E21B0"/>
    <w:rsid w:val="005E2A51"/>
    <w:rsid w:val="005E3226"/>
    <w:rsid w:val="005E3BE7"/>
    <w:rsid w:val="005E3FD6"/>
    <w:rsid w:val="005E4AB1"/>
    <w:rsid w:val="005E4F71"/>
    <w:rsid w:val="005E5AFB"/>
    <w:rsid w:val="005E623B"/>
    <w:rsid w:val="005E629C"/>
    <w:rsid w:val="005E64A6"/>
    <w:rsid w:val="005E7AFD"/>
    <w:rsid w:val="005F01A5"/>
    <w:rsid w:val="005F10A0"/>
    <w:rsid w:val="005F243F"/>
    <w:rsid w:val="005F4E8B"/>
    <w:rsid w:val="005F54EE"/>
    <w:rsid w:val="005F59B2"/>
    <w:rsid w:val="005F7680"/>
    <w:rsid w:val="00601326"/>
    <w:rsid w:val="006017FA"/>
    <w:rsid w:val="00601DE9"/>
    <w:rsid w:val="00603966"/>
    <w:rsid w:val="00605D71"/>
    <w:rsid w:val="00606AD8"/>
    <w:rsid w:val="006107CA"/>
    <w:rsid w:val="00610C56"/>
    <w:rsid w:val="006120A2"/>
    <w:rsid w:val="00612F9F"/>
    <w:rsid w:val="00613631"/>
    <w:rsid w:val="00613660"/>
    <w:rsid w:val="0061627F"/>
    <w:rsid w:val="0062235C"/>
    <w:rsid w:val="00622E52"/>
    <w:rsid w:val="00623767"/>
    <w:rsid w:val="00623C71"/>
    <w:rsid w:val="00624413"/>
    <w:rsid w:val="00624C27"/>
    <w:rsid w:val="00624C59"/>
    <w:rsid w:val="0062606A"/>
    <w:rsid w:val="00627506"/>
    <w:rsid w:val="00632335"/>
    <w:rsid w:val="006325F1"/>
    <w:rsid w:val="00633A14"/>
    <w:rsid w:val="006352A5"/>
    <w:rsid w:val="0063562C"/>
    <w:rsid w:val="00635EBB"/>
    <w:rsid w:val="00637251"/>
    <w:rsid w:val="00641508"/>
    <w:rsid w:val="006426B3"/>
    <w:rsid w:val="00642B93"/>
    <w:rsid w:val="00646CE8"/>
    <w:rsid w:val="00654C2D"/>
    <w:rsid w:val="006550C2"/>
    <w:rsid w:val="006552BE"/>
    <w:rsid w:val="00656771"/>
    <w:rsid w:val="00656C29"/>
    <w:rsid w:val="0065728E"/>
    <w:rsid w:val="006579C3"/>
    <w:rsid w:val="00657F58"/>
    <w:rsid w:val="006600A5"/>
    <w:rsid w:val="006618B3"/>
    <w:rsid w:val="00661B90"/>
    <w:rsid w:val="00662A00"/>
    <w:rsid w:val="0066433A"/>
    <w:rsid w:val="00665140"/>
    <w:rsid w:val="00665D54"/>
    <w:rsid w:val="00667098"/>
    <w:rsid w:val="006673C4"/>
    <w:rsid w:val="006702F8"/>
    <w:rsid w:val="006705F4"/>
    <w:rsid w:val="006713E3"/>
    <w:rsid w:val="0067173A"/>
    <w:rsid w:val="00671F46"/>
    <w:rsid w:val="00677727"/>
    <w:rsid w:val="00680563"/>
    <w:rsid w:val="00684511"/>
    <w:rsid w:val="00685006"/>
    <w:rsid w:val="006877CA"/>
    <w:rsid w:val="00687D83"/>
    <w:rsid w:val="0069109A"/>
    <w:rsid w:val="006916DE"/>
    <w:rsid w:val="00692DB9"/>
    <w:rsid w:val="0069452A"/>
    <w:rsid w:val="006958F9"/>
    <w:rsid w:val="0069781E"/>
    <w:rsid w:val="006A2134"/>
    <w:rsid w:val="006A2AB4"/>
    <w:rsid w:val="006A3AB8"/>
    <w:rsid w:val="006A3E10"/>
    <w:rsid w:val="006A67F7"/>
    <w:rsid w:val="006A68FD"/>
    <w:rsid w:val="006A70C0"/>
    <w:rsid w:val="006B6447"/>
    <w:rsid w:val="006C0FCF"/>
    <w:rsid w:val="006C1068"/>
    <w:rsid w:val="006C16EF"/>
    <w:rsid w:val="006C5CFE"/>
    <w:rsid w:val="006C7A40"/>
    <w:rsid w:val="006D0512"/>
    <w:rsid w:val="006D2314"/>
    <w:rsid w:val="006D27FB"/>
    <w:rsid w:val="006D4147"/>
    <w:rsid w:val="006D46FC"/>
    <w:rsid w:val="006D598E"/>
    <w:rsid w:val="006D5E40"/>
    <w:rsid w:val="006E22D0"/>
    <w:rsid w:val="006E28FE"/>
    <w:rsid w:val="006E46FE"/>
    <w:rsid w:val="006E51E5"/>
    <w:rsid w:val="006F2625"/>
    <w:rsid w:val="006F3524"/>
    <w:rsid w:val="006F43E5"/>
    <w:rsid w:val="006F771A"/>
    <w:rsid w:val="007005D7"/>
    <w:rsid w:val="00702C0F"/>
    <w:rsid w:val="00703CEB"/>
    <w:rsid w:val="00705A32"/>
    <w:rsid w:val="00707044"/>
    <w:rsid w:val="007113C2"/>
    <w:rsid w:val="0071275A"/>
    <w:rsid w:val="0071460C"/>
    <w:rsid w:val="00717CE3"/>
    <w:rsid w:val="0072071E"/>
    <w:rsid w:val="00721D29"/>
    <w:rsid w:val="0072232A"/>
    <w:rsid w:val="007232B0"/>
    <w:rsid w:val="007241F0"/>
    <w:rsid w:val="00725EEB"/>
    <w:rsid w:val="00732A2D"/>
    <w:rsid w:val="007362A2"/>
    <w:rsid w:val="007364B9"/>
    <w:rsid w:val="00740361"/>
    <w:rsid w:val="00740CCA"/>
    <w:rsid w:val="007414A5"/>
    <w:rsid w:val="007420C0"/>
    <w:rsid w:val="00742A53"/>
    <w:rsid w:val="00742E83"/>
    <w:rsid w:val="007446E8"/>
    <w:rsid w:val="0075632F"/>
    <w:rsid w:val="007565C1"/>
    <w:rsid w:val="007578C9"/>
    <w:rsid w:val="00763211"/>
    <w:rsid w:val="00764281"/>
    <w:rsid w:val="00764E57"/>
    <w:rsid w:val="00766315"/>
    <w:rsid w:val="00767009"/>
    <w:rsid w:val="007727C0"/>
    <w:rsid w:val="00773A94"/>
    <w:rsid w:val="0077465E"/>
    <w:rsid w:val="0077543C"/>
    <w:rsid w:val="00776456"/>
    <w:rsid w:val="007809C5"/>
    <w:rsid w:val="0078101F"/>
    <w:rsid w:val="0078290C"/>
    <w:rsid w:val="00783A06"/>
    <w:rsid w:val="00783CED"/>
    <w:rsid w:val="007848DE"/>
    <w:rsid w:val="007856A3"/>
    <w:rsid w:val="007857EB"/>
    <w:rsid w:val="007872C4"/>
    <w:rsid w:val="00787C0D"/>
    <w:rsid w:val="0079153F"/>
    <w:rsid w:val="007925E1"/>
    <w:rsid w:val="00792900"/>
    <w:rsid w:val="007930ED"/>
    <w:rsid w:val="0079340F"/>
    <w:rsid w:val="00796D5F"/>
    <w:rsid w:val="007A033A"/>
    <w:rsid w:val="007A28A6"/>
    <w:rsid w:val="007A4ADF"/>
    <w:rsid w:val="007A4C32"/>
    <w:rsid w:val="007A6295"/>
    <w:rsid w:val="007A6B04"/>
    <w:rsid w:val="007A7299"/>
    <w:rsid w:val="007B07AF"/>
    <w:rsid w:val="007B3AB5"/>
    <w:rsid w:val="007B5D62"/>
    <w:rsid w:val="007B6E04"/>
    <w:rsid w:val="007B77F4"/>
    <w:rsid w:val="007C1869"/>
    <w:rsid w:val="007C188A"/>
    <w:rsid w:val="007C40C6"/>
    <w:rsid w:val="007C5826"/>
    <w:rsid w:val="007C5F3F"/>
    <w:rsid w:val="007C7F75"/>
    <w:rsid w:val="007D1428"/>
    <w:rsid w:val="007D1545"/>
    <w:rsid w:val="007D1579"/>
    <w:rsid w:val="007D1E2B"/>
    <w:rsid w:val="007D2885"/>
    <w:rsid w:val="007D3759"/>
    <w:rsid w:val="007D3AAB"/>
    <w:rsid w:val="007D744E"/>
    <w:rsid w:val="007E0D7E"/>
    <w:rsid w:val="007E0F88"/>
    <w:rsid w:val="007E2D1B"/>
    <w:rsid w:val="007E4442"/>
    <w:rsid w:val="007F373A"/>
    <w:rsid w:val="007F3AF5"/>
    <w:rsid w:val="007F66B9"/>
    <w:rsid w:val="007F6CCD"/>
    <w:rsid w:val="007F7700"/>
    <w:rsid w:val="007F794F"/>
    <w:rsid w:val="007F79E4"/>
    <w:rsid w:val="00800AC6"/>
    <w:rsid w:val="00801107"/>
    <w:rsid w:val="008013CD"/>
    <w:rsid w:val="00802972"/>
    <w:rsid w:val="00811A4E"/>
    <w:rsid w:val="00812198"/>
    <w:rsid w:val="00812D53"/>
    <w:rsid w:val="00813D7A"/>
    <w:rsid w:val="00814F88"/>
    <w:rsid w:val="00814F8D"/>
    <w:rsid w:val="008153A3"/>
    <w:rsid w:val="00816D92"/>
    <w:rsid w:val="008210EA"/>
    <w:rsid w:val="0082258E"/>
    <w:rsid w:val="00823E17"/>
    <w:rsid w:val="00826563"/>
    <w:rsid w:val="00827A5D"/>
    <w:rsid w:val="00831AAD"/>
    <w:rsid w:val="00833FFA"/>
    <w:rsid w:val="00835935"/>
    <w:rsid w:val="00836E31"/>
    <w:rsid w:val="008377FE"/>
    <w:rsid w:val="00837FD9"/>
    <w:rsid w:val="00840355"/>
    <w:rsid w:val="008418E9"/>
    <w:rsid w:val="008421EF"/>
    <w:rsid w:val="008424F7"/>
    <w:rsid w:val="00845239"/>
    <w:rsid w:val="008467FC"/>
    <w:rsid w:val="008473D2"/>
    <w:rsid w:val="00852672"/>
    <w:rsid w:val="008529F5"/>
    <w:rsid w:val="00853216"/>
    <w:rsid w:val="008534D4"/>
    <w:rsid w:val="00853E49"/>
    <w:rsid w:val="00854B6C"/>
    <w:rsid w:val="00854D3D"/>
    <w:rsid w:val="008557A5"/>
    <w:rsid w:val="008561A3"/>
    <w:rsid w:val="00856350"/>
    <w:rsid w:val="00860007"/>
    <w:rsid w:val="0086187D"/>
    <w:rsid w:val="008672F4"/>
    <w:rsid w:val="00867665"/>
    <w:rsid w:val="00867A1D"/>
    <w:rsid w:val="008700C2"/>
    <w:rsid w:val="00873C4C"/>
    <w:rsid w:val="00873DA9"/>
    <w:rsid w:val="00876924"/>
    <w:rsid w:val="00876AF0"/>
    <w:rsid w:val="00880D18"/>
    <w:rsid w:val="00881429"/>
    <w:rsid w:val="0088288C"/>
    <w:rsid w:val="00882D56"/>
    <w:rsid w:val="0088310B"/>
    <w:rsid w:val="00883F96"/>
    <w:rsid w:val="00887931"/>
    <w:rsid w:val="00895943"/>
    <w:rsid w:val="008967BC"/>
    <w:rsid w:val="008A1380"/>
    <w:rsid w:val="008A192D"/>
    <w:rsid w:val="008B082D"/>
    <w:rsid w:val="008B3695"/>
    <w:rsid w:val="008B3A0E"/>
    <w:rsid w:val="008C0DC8"/>
    <w:rsid w:val="008C3591"/>
    <w:rsid w:val="008C5D75"/>
    <w:rsid w:val="008D1E46"/>
    <w:rsid w:val="008D29D9"/>
    <w:rsid w:val="008D2C42"/>
    <w:rsid w:val="008D32F3"/>
    <w:rsid w:val="008D3F55"/>
    <w:rsid w:val="008D44D0"/>
    <w:rsid w:val="008D68C2"/>
    <w:rsid w:val="008D7BDC"/>
    <w:rsid w:val="008E0E61"/>
    <w:rsid w:val="008E10CB"/>
    <w:rsid w:val="008E3DD9"/>
    <w:rsid w:val="008E4DDD"/>
    <w:rsid w:val="008E64F0"/>
    <w:rsid w:val="008E6D37"/>
    <w:rsid w:val="008E7CDB"/>
    <w:rsid w:val="008F0D74"/>
    <w:rsid w:val="008F2B4C"/>
    <w:rsid w:val="008F41FB"/>
    <w:rsid w:val="008F4937"/>
    <w:rsid w:val="008F50D5"/>
    <w:rsid w:val="008F58E4"/>
    <w:rsid w:val="008F58FD"/>
    <w:rsid w:val="008F6E39"/>
    <w:rsid w:val="008F7955"/>
    <w:rsid w:val="009003C2"/>
    <w:rsid w:val="00900E93"/>
    <w:rsid w:val="00904F7D"/>
    <w:rsid w:val="00905EFC"/>
    <w:rsid w:val="009063A4"/>
    <w:rsid w:val="0090729A"/>
    <w:rsid w:val="0091254E"/>
    <w:rsid w:val="00912F37"/>
    <w:rsid w:val="009136EA"/>
    <w:rsid w:val="0091389E"/>
    <w:rsid w:val="009147FA"/>
    <w:rsid w:val="00917A89"/>
    <w:rsid w:val="00930907"/>
    <w:rsid w:val="00931EAA"/>
    <w:rsid w:val="00932DD4"/>
    <w:rsid w:val="00933158"/>
    <w:rsid w:val="00933ABD"/>
    <w:rsid w:val="00934FA0"/>
    <w:rsid w:val="009352AD"/>
    <w:rsid w:val="009360F7"/>
    <w:rsid w:val="009362F5"/>
    <w:rsid w:val="009367B2"/>
    <w:rsid w:val="009372E4"/>
    <w:rsid w:val="009404AC"/>
    <w:rsid w:val="00941E14"/>
    <w:rsid w:val="009433DB"/>
    <w:rsid w:val="00945504"/>
    <w:rsid w:val="00947144"/>
    <w:rsid w:val="00947D70"/>
    <w:rsid w:val="00954CC2"/>
    <w:rsid w:val="00955B5D"/>
    <w:rsid w:val="009604EC"/>
    <w:rsid w:val="00960806"/>
    <w:rsid w:val="00961159"/>
    <w:rsid w:val="00962311"/>
    <w:rsid w:val="00962E02"/>
    <w:rsid w:val="00964A71"/>
    <w:rsid w:val="009670F3"/>
    <w:rsid w:val="00967266"/>
    <w:rsid w:val="0096754B"/>
    <w:rsid w:val="00972668"/>
    <w:rsid w:val="0097510B"/>
    <w:rsid w:val="00976A68"/>
    <w:rsid w:val="009776CF"/>
    <w:rsid w:val="00982007"/>
    <w:rsid w:val="00985273"/>
    <w:rsid w:val="00985A28"/>
    <w:rsid w:val="0098698D"/>
    <w:rsid w:val="00987A6D"/>
    <w:rsid w:val="0099031B"/>
    <w:rsid w:val="00991F00"/>
    <w:rsid w:val="00992B80"/>
    <w:rsid w:val="009A022A"/>
    <w:rsid w:val="009A07B8"/>
    <w:rsid w:val="009A0CBB"/>
    <w:rsid w:val="009A19EC"/>
    <w:rsid w:val="009A1A8E"/>
    <w:rsid w:val="009A4D52"/>
    <w:rsid w:val="009A5BEE"/>
    <w:rsid w:val="009A709F"/>
    <w:rsid w:val="009B0FA2"/>
    <w:rsid w:val="009B1A98"/>
    <w:rsid w:val="009B1F63"/>
    <w:rsid w:val="009B2C34"/>
    <w:rsid w:val="009B532C"/>
    <w:rsid w:val="009B5809"/>
    <w:rsid w:val="009B5F5E"/>
    <w:rsid w:val="009B6396"/>
    <w:rsid w:val="009B6E6A"/>
    <w:rsid w:val="009C0513"/>
    <w:rsid w:val="009C290F"/>
    <w:rsid w:val="009C7C87"/>
    <w:rsid w:val="009D3D2A"/>
    <w:rsid w:val="009D45D9"/>
    <w:rsid w:val="009D5E68"/>
    <w:rsid w:val="009D5FF4"/>
    <w:rsid w:val="009E0CA7"/>
    <w:rsid w:val="009E17E8"/>
    <w:rsid w:val="009E1D54"/>
    <w:rsid w:val="009E1E0E"/>
    <w:rsid w:val="009E313D"/>
    <w:rsid w:val="009E5103"/>
    <w:rsid w:val="009E71F1"/>
    <w:rsid w:val="009E73D8"/>
    <w:rsid w:val="009E7C1A"/>
    <w:rsid w:val="009F04EA"/>
    <w:rsid w:val="009F10F8"/>
    <w:rsid w:val="009F1400"/>
    <w:rsid w:val="009F347A"/>
    <w:rsid w:val="009F65FF"/>
    <w:rsid w:val="009F786E"/>
    <w:rsid w:val="00A024BF"/>
    <w:rsid w:val="00A030F0"/>
    <w:rsid w:val="00A0466D"/>
    <w:rsid w:val="00A04F2D"/>
    <w:rsid w:val="00A100C4"/>
    <w:rsid w:val="00A125BF"/>
    <w:rsid w:val="00A14C3D"/>
    <w:rsid w:val="00A14D70"/>
    <w:rsid w:val="00A16191"/>
    <w:rsid w:val="00A2601B"/>
    <w:rsid w:val="00A27BFC"/>
    <w:rsid w:val="00A31380"/>
    <w:rsid w:val="00A315B1"/>
    <w:rsid w:val="00A32174"/>
    <w:rsid w:val="00A321A1"/>
    <w:rsid w:val="00A3559E"/>
    <w:rsid w:val="00A36868"/>
    <w:rsid w:val="00A4120D"/>
    <w:rsid w:val="00A4285A"/>
    <w:rsid w:val="00A4303E"/>
    <w:rsid w:val="00A447DB"/>
    <w:rsid w:val="00A44B3D"/>
    <w:rsid w:val="00A510D3"/>
    <w:rsid w:val="00A53309"/>
    <w:rsid w:val="00A533C7"/>
    <w:rsid w:val="00A5453E"/>
    <w:rsid w:val="00A5456D"/>
    <w:rsid w:val="00A5562E"/>
    <w:rsid w:val="00A563AD"/>
    <w:rsid w:val="00A56C42"/>
    <w:rsid w:val="00A56CC2"/>
    <w:rsid w:val="00A57BAC"/>
    <w:rsid w:val="00A6068B"/>
    <w:rsid w:val="00A6074F"/>
    <w:rsid w:val="00A61558"/>
    <w:rsid w:val="00A61F8E"/>
    <w:rsid w:val="00A64209"/>
    <w:rsid w:val="00A675D5"/>
    <w:rsid w:val="00A700A0"/>
    <w:rsid w:val="00A706BF"/>
    <w:rsid w:val="00A70C7E"/>
    <w:rsid w:val="00A70F1D"/>
    <w:rsid w:val="00A71FE3"/>
    <w:rsid w:val="00A76297"/>
    <w:rsid w:val="00A762F0"/>
    <w:rsid w:val="00A76EF6"/>
    <w:rsid w:val="00A812C9"/>
    <w:rsid w:val="00A85503"/>
    <w:rsid w:val="00A85CF9"/>
    <w:rsid w:val="00A909C9"/>
    <w:rsid w:val="00A916DC"/>
    <w:rsid w:val="00A92C9A"/>
    <w:rsid w:val="00A937D4"/>
    <w:rsid w:val="00A93C15"/>
    <w:rsid w:val="00A944E6"/>
    <w:rsid w:val="00A960A7"/>
    <w:rsid w:val="00A96CBB"/>
    <w:rsid w:val="00A96E42"/>
    <w:rsid w:val="00A978F2"/>
    <w:rsid w:val="00AA08BD"/>
    <w:rsid w:val="00AA0EDC"/>
    <w:rsid w:val="00AA201E"/>
    <w:rsid w:val="00AA3580"/>
    <w:rsid w:val="00AA5BB9"/>
    <w:rsid w:val="00AA75C5"/>
    <w:rsid w:val="00AB156B"/>
    <w:rsid w:val="00AB3930"/>
    <w:rsid w:val="00AB3FED"/>
    <w:rsid w:val="00AC1B98"/>
    <w:rsid w:val="00AC234E"/>
    <w:rsid w:val="00AC2430"/>
    <w:rsid w:val="00AC383B"/>
    <w:rsid w:val="00AC3E93"/>
    <w:rsid w:val="00AC4271"/>
    <w:rsid w:val="00AD3200"/>
    <w:rsid w:val="00AD420A"/>
    <w:rsid w:val="00AE1127"/>
    <w:rsid w:val="00AE3A5A"/>
    <w:rsid w:val="00AE4F73"/>
    <w:rsid w:val="00AF6354"/>
    <w:rsid w:val="00AF6DCA"/>
    <w:rsid w:val="00AF7819"/>
    <w:rsid w:val="00B01BB5"/>
    <w:rsid w:val="00B02E9F"/>
    <w:rsid w:val="00B03E3D"/>
    <w:rsid w:val="00B04419"/>
    <w:rsid w:val="00B045DD"/>
    <w:rsid w:val="00B0704B"/>
    <w:rsid w:val="00B10689"/>
    <w:rsid w:val="00B10EE5"/>
    <w:rsid w:val="00B15B69"/>
    <w:rsid w:val="00B15FED"/>
    <w:rsid w:val="00B20130"/>
    <w:rsid w:val="00B20C9E"/>
    <w:rsid w:val="00B21801"/>
    <w:rsid w:val="00B22D2B"/>
    <w:rsid w:val="00B23045"/>
    <w:rsid w:val="00B25825"/>
    <w:rsid w:val="00B268E9"/>
    <w:rsid w:val="00B26C81"/>
    <w:rsid w:val="00B27730"/>
    <w:rsid w:val="00B32026"/>
    <w:rsid w:val="00B32326"/>
    <w:rsid w:val="00B334CB"/>
    <w:rsid w:val="00B3681B"/>
    <w:rsid w:val="00B37EF5"/>
    <w:rsid w:val="00B40FD2"/>
    <w:rsid w:val="00B4129D"/>
    <w:rsid w:val="00B42980"/>
    <w:rsid w:val="00B46197"/>
    <w:rsid w:val="00B46475"/>
    <w:rsid w:val="00B47C22"/>
    <w:rsid w:val="00B51FB4"/>
    <w:rsid w:val="00B52763"/>
    <w:rsid w:val="00B55EB9"/>
    <w:rsid w:val="00B574E5"/>
    <w:rsid w:val="00B61067"/>
    <w:rsid w:val="00B61461"/>
    <w:rsid w:val="00B62449"/>
    <w:rsid w:val="00B63289"/>
    <w:rsid w:val="00B66C43"/>
    <w:rsid w:val="00B67F96"/>
    <w:rsid w:val="00B718BD"/>
    <w:rsid w:val="00B71AF4"/>
    <w:rsid w:val="00B7209D"/>
    <w:rsid w:val="00B73024"/>
    <w:rsid w:val="00B73195"/>
    <w:rsid w:val="00B745B9"/>
    <w:rsid w:val="00B757FF"/>
    <w:rsid w:val="00B75DFC"/>
    <w:rsid w:val="00B75E79"/>
    <w:rsid w:val="00B77917"/>
    <w:rsid w:val="00B81006"/>
    <w:rsid w:val="00B818F8"/>
    <w:rsid w:val="00B8215B"/>
    <w:rsid w:val="00B85406"/>
    <w:rsid w:val="00B85753"/>
    <w:rsid w:val="00B90424"/>
    <w:rsid w:val="00B96753"/>
    <w:rsid w:val="00B9759F"/>
    <w:rsid w:val="00B97C4E"/>
    <w:rsid w:val="00B97ED1"/>
    <w:rsid w:val="00BA7B97"/>
    <w:rsid w:val="00BB19EB"/>
    <w:rsid w:val="00BB225C"/>
    <w:rsid w:val="00BB2F2B"/>
    <w:rsid w:val="00BB353D"/>
    <w:rsid w:val="00BB53D5"/>
    <w:rsid w:val="00BB5637"/>
    <w:rsid w:val="00BB6E4E"/>
    <w:rsid w:val="00BC3A9A"/>
    <w:rsid w:val="00BC4AF5"/>
    <w:rsid w:val="00BC7663"/>
    <w:rsid w:val="00BD1F9C"/>
    <w:rsid w:val="00BD2016"/>
    <w:rsid w:val="00BD2D9E"/>
    <w:rsid w:val="00BD478F"/>
    <w:rsid w:val="00BD5E81"/>
    <w:rsid w:val="00BD66C6"/>
    <w:rsid w:val="00BD6C7C"/>
    <w:rsid w:val="00BE228F"/>
    <w:rsid w:val="00BE2EA6"/>
    <w:rsid w:val="00BE5FEF"/>
    <w:rsid w:val="00BE72E6"/>
    <w:rsid w:val="00BF42A4"/>
    <w:rsid w:val="00BF7D90"/>
    <w:rsid w:val="00C03138"/>
    <w:rsid w:val="00C035A2"/>
    <w:rsid w:val="00C036DD"/>
    <w:rsid w:val="00C042D4"/>
    <w:rsid w:val="00C04D28"/>
    <w:rsid w:val="00C06BF1"/>
    <w:rsid w:val="00C103CD"/>
    <w:rsid w:val="00C110A4"/>
    <w:rsid w:val="00C119E0"/>
    <w:rsid w:val="00C119E8"/>
    <w:rsid w:val="00C12DE6"/>
    <w:rsid w:val="00C12DF7"/>
    <w:rsid w:val="00C17D21"/>
    <w:rsid w:val="00C224DB"/>
    <w:rsid w:val="00C22D6E"/>
    <w:rsid w:val="00C25451"/>
    <w:rsid w:val="00C25FBB"/>
    <w:rsid w:val="00C26919"/>
    <w:rsid w:val="00C30296"/>
    <w:rsid w:val="00C315E1"/>
    <w:rsid w:val="00C33AEF"/>
    <w:rsid w:val="00C3778E"/>
    <w:rsid w:val="00C4030A"/>
    <w:rsid w:val="00C460CF"/>
    <w:rsid w:val="00C472B4"/>
    <w:rsid w:val="00C47E6F"/>
    <w:rsid w:val="00C52AA7"/>
    <w:rsid w:val="00C5327A"/>
    <w:rsid w:val="00C539A1"/>
    <w:rsid w:val="00C546E8"/>
    <w:rsid w:val="00C54A5A"/>
    <w:rsid w:val="00C5639E"/>
    <w:rsid w:val="00C6067A"/>
    <w:rsid w:val="00C62BEA"/>
    <w:rsid w:val="00C636B9"/>
    <w:rsid w:val="00C63AEA"/>
    <w:rsid w:val="00C6703B"/>
    <w:rsid w:val="00C677ED"/>
    <w:rsid w:val="00C74351"/>
    <w:rsid w:val="00C74378"/>
    <w:rsid w:val="00C74AC4"/>
    <w:rsid w:val="00C7636D"/>
    <w:rsid w:val="00C76C07"/>
    <w:rsid w:val="00C77794"/>
    <w:rsid w:val="00C80096"/>
    <w:rsid w:val="00C80860"/>
    <w:rsid w:val="00C822DB"/>
    <w:rsid w:val="00C828CC"/>
    <w:rsid w:val="00C91121"/>
    <w:rsid w:val="00C916A5"/>
    <w:rsid w:val="00C931CB"/>
    <w:rsid w:val="00C940D0"/>
    <w:rsid w:val="00C95042"/>
    <w:rsid w:val="00C96BCC"/>
    <w:rsid w:val="00CA10F9"/>
    <w:rsid w:val="00CB0637"/>
    <w:rsid w:val="00CB163F"/>
    <w:rsid w:val="00CB2389"/>
    <w:rsid w:val="00CB4F6A"/>
    <w:rsid w:val="00CB645B"/>
    <w:rsid w:val="00CC0C9E"/>
    <w:rsid w:val="00CC0D00"/>
    <w:rsid w:val="00CC18EA"/>
    <w:rsid w:val="00CC1C8D"/>
    <w:rsid w:val="00CC45D1"/>
    <w:rsid w:val="00CC51C8"/>
    <w:rsid w:val="00CC5DDA"/>
    <w:rsid w:val="00CD10ED"/>
    <w:rsid w:val="00CD1C60"/>
    <w:rsid w:val="00CD2750"/>
    <w:rsid w:val="00CD27F7"/>
    <w:rsid w:val="00CD53A3"/>
    <w:rsid w:val="00CD6440"/>
    <w:rsid w:val="00CE0A2B"/>
    <w:rsid w:val="00CE1E43"/>
    <w:rsid w:val="00CE2476"/>
    <w:rsid w:val="00CE3AB1"/>
    <w:rsid w:val="00CE5F72"/>
    <w:rsid w:val="00CE7D80"/>
    <w:rsid w:val="00CF0BDE"/>
    <w:rsid w:val="00CF17B8"/>
    <w:rsid w:val="00CF3B17"/>
    <w:rsid w:val="00CF4C33"/>
    <w:rsid w:val="00CF5518"/>
    <w:rsid w:val="00D01AF9"/>
    <w:rsid w:val="00D04174"/>
    <w:rsid w:val="00D05FA6"/>
    <w:rsid w:val="00D063A6"/>
    <w:rsid w:val="00D11EDA"/>
    <w:rsid w:val="00D13FD1"/>
    <w:rsid w:val="00D159D7"/>
    <w:rsid w:val="00D219C5"/>
    <w:rsid w:val="00D226BB"/>
    <w:rsid w:val="00D24CBF"/>
    <w:rsid w:val="00D25840"/>
    <w:rsid w:val="00D26190"/>
    <w:rsid w:val="00D2770C"/>
    <w:rsid w:val="00D363E9"/>
    <w:rsid w:val="00D37987"/>
    <w:rsid w:val="00D37A1C"/>
    <w:rsid w:val="00D42FD9"/>
    <w:rsid w:val="00D4355A"/>
    <w:rsid w:val="00D44D69"/>
    <w:rsid w:val="00D47623"/>
    <w:rsid w:val="00D51BDA"/>
    <w:rsid w:val="00D52419"/>
    <w:rsid w:val="00D527EC"/>
    <w:rsid w:val="00D537DA"/>
    <w:rsid w:val="00D60614"/>
    <w:rsid w:val="00D60793"/>
    <w:rsid w:val="00D62165"/>
    <w:rsid w:val="00D64583"/>
    <w:rsid w:val="00D65B81"/>
    <w:rsid w:val="00D66243"/>
    <w:rsid w:val="00D676DE"/>
    <w:rsid w:val="00D711BA"/>
    <w:rsid w:val="00D72400"/>
    <w:rsid w:val="00D74355"/>
    <w:rsid w:val="00D77D42"/>
    <w:rsid w:val="00D8036C"/>
    <w:rsid w:val="00D830C6"/>
    <w:rsid w:val="00D84624"/>
    <w:rsid w:val="00D901DF"/>
    <w:rsid w:val="00D91B16"/>
    <w:rsid w:val="00D935AC"/>
    <w:rsid w:val="00D93A69"/>
    <w:rsid w:val="00D93ED2"/>
    <w:rsid w:val="00D94D97"/>
    <w:rsid w:val="00DA21AA"/>
    <w:rsid w:val="00DA43C0"/>
    <w:rsid w:val="00DA466E"/>
    <w:rsid w:val="00DA4D38"/>
    <w:rsid w:val="00DA58F7"/>
    <w:rsid w:val="00DA73D3"/>
    <w:rsid w:val="00DB05C7"/>
    <w:rsid w:val="00DB1881"/>
    <w:rsid w:val="00DB3335"/>
    <w:rsid w:val="00DB6354"/>
    <w:rsid w:val="00DB7614"/>
    <w:rsid w:val="00DC0E38"/>
    <w:rsid w:val="00DC5D40"/>
    <w:rsid w:val="00DC5D74"/>
    <w:rsid w:val="00DD0020"/>
    <w:rsid w:val="00DD0DAE"/>
    <w:rsid w:val="00DD2A6D"/>
    <w:rsid w:val="00DD4018"/>
    <w:rsid w:val="00DD4316"/>
    <w:rsid w:val="00DD53AB"/>
    <w:rsid w:val="00DD5C6F"/>
    <w:rsid w:val="00DE20E8"/>
    <w:rsid w:val="00DE2935"/>
    <w:rsid w:val="00DE4181"/>
    <w:rsid w:val="00DE4B06"/>
    <w:rsid w:val="00DE6F73"/>
    <w:rsid w:val="00DF11A4"/>
    <w:rsid w:val="00DF3213"/>
    <w:rsid w:val="00DF75FB"/>
    <w:rsid w:val="00DF7B66"/>
    <w:rsid w:val="00DF7BFB"/>
    <w:rsid w:val="00E009D2"/>
    <w:rsid w:val="00E01448"/>
    <w:rsid w:val="00E036F7"/>
    <w:rsid w:val="00E03F83"/>
    <w:rsid w:val="00E046CB"/>
    <w:rsid w:val="00E070F9"/>
    <w:rsid w:val="00E118DD"/>
    <w:rsid w:val="00E13CE5"/>
    <w:rsid w:val="00E15611"/>
    <w:rsid w:val="00E15846"/>
    <w:rsid w:val="00E15C2D"/>
    <w:rsid w:val="00E162BD"/>
    <w:rsid w:val="00E21A7F"/>
    <w:rsid w:val="00E25CFF"/>
    <w:rsid w:val="00E25F4A"/>
    <w:rsid w:val="00E2767F"/>
    <w:rsid w:val="00E31713"/>
    <w:rsid w:val="00E33494"/>
    <w:rsid w:val="00E40313"/>
    <w:rsid w:val="00E40E2C"/>
    <w:rsid w:val="00E42A2C"/>
    <w:rsid w:val="00E44206"/>
    <w:rsid w:val="00E4510B"/>
    <w:rsid w:val="00E462E6"/>
    <w:rsid w:val="00E46C6E"/>
    <w:rsid w:val="00E5068D"/>
    <w:rsid w:val="00E533BB"/>
    <w:rsid w:val="00E564FF"/>
    <w:rsid w:val="00E61949"/>
    <w:rsid w:val="00E63C16"/>
    <w:rsid w:val="00E674F1"/>
    <w:rsid w:val="00E70449"/>
    <w:rsid w:val="00E7098A"/>
    <w:rsid w:val="00E71C4B"/>
    <w:rsid w:val="00E7303D"/>
    <w:rsid w:val="00E7422C"/>
    <w:rsid w:val="00E75243"/>
    <w:rsid w:val="00E761A3"/>
    <w:rsid w:val="00E76359"/>
    <w:rsid w:val="00E775CF"/>
    <w:rsid w:val="00E810FD"/>
    <w:rsid w:val="00E816BF"/>
    <w:rsid w:val="00E82942"/>
    <w:rsid w:val="00E82FFF"/>
    <w:rsid w:val="00E8344C"/>
    <w:rsid w:val="00E839E4"/>
    <w:rsid w:val="00E855A6"/>
    <w:rsid w:val="00E85CBE"/>
    <w:rsid w:val="00E903FC"/>
    <w:rsid w:val="00E905BD"/>
    <w:rsid w:val="00E91139"/>
    <w:rsid w:val="00E91257"/>
    <w:rsid w:val="00E91522"/>
    <w:rsid w:val="00E917CD"/>
    <w:rsid w:val="00E933FC"/>
    <w:rsid w:val="00E93F86"/>
    <w:rsid w:val="00EA187E"/>
    <w:rsid w:val="00EA1D67"/>
    <w:rsid w:val="00EA3085"/>
    <w:rsid w:val="00EA34E5"/>
    <w:rsid w:val="00EA4DB0"/>
    <w:rsid w:val="00EA53BD"/>
    <w:rsid w:val="00EA6C06"/>
    <w:rsid w:val="00EA70AF"/>
    <w:rsid w:val="00EB00E8"/>
    <w:rsid w:val="00EB0567"/>
    <w:rsid w:val="00EB46C6"/>
    <w:rsid w:val="00EB7C4F"/>
    <w:rsid w:val="00EC1740"/>
    <w:rsid w:val="00EC480E"/>
    <w:rsid w:val="00EC5169"/>
    <w:rsid w:val="00EC575E"/>
    <w:rsid w:val="00ED10D4"/>
    <w:rsid w:val="00ED281C"/>
    <w:rsid w:val="00ED5926"/>
    <w:rsid w:val="00ED5931"/>
    <w:rsid w:val="00ED66E6"/>
    <w:rsid w:val="00ED7758"/>
    <w:rsid w:val="00ED7F2A"/>
    <w:rsid w:val="00EE13BF"/>
    <w:rsid w:val="00EE189D"/>
    <w:rsid w:val="00EE1A8C"/>
    <w:rsid w:val="00EE63EC"/>
    <w:rsid w:val="00EF089E"/>
    <w:rsid w:val="00EF6775"/>
    <w:rsid w:val="00F01E62"/>
    <w:rsid w:val="00F03FF7"/>
    <w:rsid w:val="00F069BF"/>
    <w:rsid w:val="00F07CFF"/>
    <w:rsid w:val="00F1034F"/>
    <w:rsid w:val="00F10A75"/>
    <w:rsid w:val="00F119B4"/>
    <w:rsid w:val="00F121B3"/>
    <w:rsid w:val="00F14016"/>
    <w:rsid w:val="00F154FF"/>
    <w:rsid w:val="00F16687"/>
    <w:rsid w:val="00F223E7"/>
    <w:rsid w:val="00F23178"/>
    <w:rsid w:val="00F26640"/>
    <w:rsid w:val="00F271DD"/>
    <w:rsid w:val="00F307E2"/>
    <w:rsid w:val="00F30CCC"/>
    <w:rsid w:val="00F313E2"/>
    <w:rsid w:val="00F33215"/>
    <w:rsid w:val="00F338F4"/>
    <w:rsid w:val="00F34EF5"/>
    <w:rsid w:val="00F3755C"/>
    <w:rsid w:val="00F37C5E"/>
    <w:rsid w:val="00F37D12"/>
    <w:rsid w:val="00F40D11"/>
    <w:rsid w:val="00F43008"/>
    <w:rsid w:val="00F46C7B"/>
    <w:rsid w:val="00F47628"/>
    <w:rsid w:val="00F50850"/>
    <w:rsid w:val="00F51F30"/>
    <w:rsid w:val="00F52BEB"/>
    <w:rsid w:val="00F539CF"/>
    <w:rsid w:val="00F5547A"/>
    <w:rsid w:val="00F55A02"/>
    <w:rsid w:val="00F55B20"/>
    <w:rsid w:val="00F57CC4"/>
    <w:rsid w:val="00F64F19"/>
    <w:rsid w:val="00F66994"/>
    <w:rsid w:val="00F70905"/>
    <w:rsid w:val="00F72383"/>
    <w:rsid w:val="00F737A2"/>
    <w:rsid w:val="00F73BA2"/>
    <w:rsid w:val="00F748A1"/>
    <w:rsid w:val="00F74FF9"/>
    <w:rsid w:val="00F80E8D"/>
    <w:rsid w:val="00F81085"/>
    <w:rsid w:val="00F8448A"/>
    <w:rsid w:val="00F84701"/>
    <w:rsid w:val="00F85AE6"/>
    <w:rsid w:val="00F9015D"/>
    <w:rsid w:val="00F91AFA"/>
    <w:rsid w:val="00F91C63"/>
    <w:rsid w:val="00F91DEB"/>
    <w:rsid w:val="00F92A58"/>
    <w:rsid w:val="00F944BF"/>
    <w:rsid w:val="00F95FD6"/>
    <w:rsid w:val="00F974E6"/>
    <w:rsid w:val="00FA2BA4"/>
    <w:rsid w:val="00FA2FF6"/>
    <w:rsid w:val="00FA4A61"/>
    <w:rsid w:val="00FA4A83"/>
    <w:rsid w:val="00FA7A47"/>
    <w:rsid w:val="00FB0E8F"/>
    <w:rsid w:val="00FB312B"/>
    <w:rsid w:val="00FB350C"/>
    <w:rsid w:val="00FB3B8E"/>
    <w:rsid w:val="00FB43EE"/>
    <w:rsid w:val="00FB4CE3"/>
    <w:rsid w:val="00FB5001"/>
    <w:rsid w:val="00FB5C2A"/>
    <w:rsid w:val="00FC41DF"/>
    <w:rsid w:val="00FC6674"/>
    <w:rsid w:val="00FC6B81"/>
    <w:rsid w:val="00FD0727"/>
    <w:rsid w:val="00FD33FD"/>
    <w:rsid w:val="00FD4B26"/>
    <w:rsid w:val="00FE18A5"/>
    <w:rsid w:val="00FE1F3A"/>
    <w:rsid w:val="00FE2EF0"/>
    <w:rsid w:val="00FE334A"/>
    <w:rsid w:val="00FE3B47"/>
    <w:rsid w:val="00FE4C97"/>
    <w:rsid w:val="00FE65E7"/>
    <w:rsid w:val="00FE74D1"/>
    <w:rsid w:val="00FF0270"/>
    <w:rsid w:val="00FF1BC0"/>
    <w:rsid w:val="00FF4AF3"/>
    <w:rsid w:val="00FF4BAD"/>
    <w:rsid w:val="00FF50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327A"/>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D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F54EE"/>
    <w:rPr>
      <w:rFonts w:ascii="Tahoma" w:hAnsi="Tahoma" w:cs="Tahoma"/>
      <w:sz w:val="16"/>
      <w:szCs w:val="16"/>
    </w:rPr>
  </w:style>
  <w:style w:type="paragraph" w:styleId="Header">
    <w:name w:val="header"/>
    <w:basedOn w:val="Normal"/>
    <w:rsid w:val="00827A5D"/>
    <w:pPr>
      <w:tabs>
        <w:tab w:val="center" w:pos="4153"/>
        <w:tab w:val="right" w:pos="8306"/>
      </w:tabs>
    </w:pPr>
  </w:style>
  <w:style w:type="paragraph" w:styleId="Footer">
    <w:name w:val="footer"/>
    <w:basedOn w:val="Normal"/>
    <w:rsid w:val="00827A5D"/>
    <w:pPr>
      <w:tabs>
        <w:tab w:val="center" w:pos="4153"/>
        <w:tab w:val="right" w:pos="8306"/>
      </w:tabs>
    </w:pPr>
  </w:style>
  <w:style w:type="character" w:styleId="CommentReference">
    <w:name w:val="annotation reference"/>
    <w:basedOn w:val="DefaultParagraphFont"/>
    <w:rsid w:val="00703CEB"/>
    <w:rPr>
      <w:sz w:val="16"/>
      <w:szCs w:val="16"/>
    </w:rPr>
  </w:style>
  <w:style w:type="paragraph" w:styleId="CommentText">
    <w:name w:val="annotation text"/>
    <w:basedOn w:val="Normal"/>
    <w:link w:val="CommentTextChar"/>
    <w:rsid w:val="00703CEB"/>
    <w:rPr>
      <w:sz w:val="20"/>
      <w:szCs w:val="20"/>
    </w:rPr>
  </w:style>
  <w:style w:type="character" w:customStyle="1" w:styleId="CommentTextChar">
    <w:name w:val="Comment Text Char"/>
    <w:basedOn w:val="DefaultParagraphFont"/>
    <w:link w:val="CommentText"/>
    <w:rsid w:val="00703CEB"/>
    <w:rPr>
      <w:rFonts w:ascii="Arial" w:hAnsi="Arial"/>
      <w:lang w:eastAsia="en-US"/>
    </w:rPr>
  </w:style>
  <w:style w:type="paragraph" w:styleId="CommentSubject">
    <w:name w:val="annotation subject"/>
    <w:basedOn w:val="CommentText"/>
    <w:next w:val="CommentText"/>
    <w:link w:val="CommentSubjectChar"/>
    <w:rsid w:val="00703CEB"/>
    <w:rPr>
      <w:b/>
      <w:bCs/>
    </w:rPr>
  </w:style>
  <w:style w:type="character" w:customStyle="1" w:styleId="CommentSubjectChar">
    <w:name w:val="Comment Subject Char"/>
    <w:basedOn w:val="CommentTextChar"/>
    <w:link w:val="CommentSubject"/>
    <w:rsid w:val="00703CEB"/>
    <w:rPr>
      <w:b/>
      <w:bCs/>
    </w:rPr>
  </w:style>
  <w:style w:type="character" w:styleId="FollowedHyperlink">
    <w:name w:val="FollowedHyperlink"/>
    <w:basedOn w:val="DefaultParagraphFont"/>
    <w:rsid w:val="005B358C"/>
    <w:rPr>
      <w:color w:val="800080"/>
      <w:u w:val="single"/>
    </w:rPr>
  </w:style>
  <w:style w:type="paragraph" w:styleId="ListParagraph">
    <w:name w:val="List Paragraph"/>
    <w:basedOn w:val="Normal"/>
    <w:uiPriority w:val="34"/>
    <w:qFormat/>
    <w:rsid w:val="00960806"/>
    <w:pPr>
      <w:spacing w:after="200" w:line="276" w:lineRule="auto"/>
      <w:ind w:left="720"/>
      <w:contextualSpacing/>
    </w:pPr>
    <w:rPr>
      <w:rFonts w:ascii="Calibri" w:eastAsia="Calibri" w:hAnsi="Calibri"/>
      <w:szCs w:val="22"/>
    </w:rPr>
  </w:style>
  <w:style w:type="character" w:customStyle="1" w:styleId="hw1">
    <w:name w:val="hw1"/>
    <w:basedOn w:val="DefaultParagraphFont"/>
    <w:rsid w:val="00A675D5"/>
    <w:rPr>
      <w:b/>
      <w:bCs/>
      <w:sz w:val="29"/>
      <w:szCs w:val="29"/>
    </w:rPr>
  </w:style>
  <w:style w:type="character" w:styleId="Hyperlink">
    <w:name w:val="Hyperlink"/>
    <w:basedOn w:val="DefaultParagraphFont"/>
    <w:uiPriority w:val="99"/>
    <w:unhideWhenUsed/>
    <w:rsid w:val="00F92A58"/>
    <w:rPr>
      <w:color w:val="0000FF"/>
      <w:u w:val="single"/>
    </w:rPr>
  </w:style>
  <w:style w:type="paragraph" w:styleId="PlainText">
    <w:name w:val="Plain Text"/>
    <w:basedOn w:val="Normal"/>
    <w:link w:val="PlainTextChar"/>
    <w:uiPriority w:val="99"/>
    <w:unhideWhenUsed/>
    <w:rsid w:val="00F92A58"/>
    <w:rPr>
      <w:rFonts w:ascii="Consolas" w:eastAsia="Calibri" w:hAnsi="Consolas"/>
      <w:sz w:val="21"/>
      <w:szCs w:val="21"/>
    </w:rPr>
  </w:style>
  <w:style w:type="character" w:customStyle="1" w:styleId="PlainTextChar">
    <w:name w:val="Plain Text Char"/>
    <w:basedOn w:val="DefaultParagraphFont"/>
    <w:link w:val="PlainText"/>
    <w:uiPriority w:val="99"/>
    <w:rsid w:val="00F92A58"/>
    <w:rPr>
      <w:rFonts w:ascii="Consolas" w:eastAsia="Calibri"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59078658">
      <w:bodyDiv w:val="1"/>
      <w:marLeft w:val="0"/>
      <w:marRight w:val="0"/>
      <w:marTop w:val="0"/>
      <w:marBottom w:val="0"/>
      <w:divBdr>
        <w:top w:val="none" w:sz="0" w:space="0" w:color="auto"/>
        <w:left w:val="none" w:sz="0" w:space="0" w:color="auto"/>
        <w:bottom w:val="none" w:sz="0" w:space="0" w:color="auto"/>
        <w:right w:val="none" w:sz="0" w:space="0" w:color="auto"/>
      </w:divBdr>
      <w:divsChild>
        <w:div w:id="410465948">
          <w:marLeft w:val="0"/>
          <w:marRight w:val="0"/>
          <w:marTop w:val="0"/>
          <w:marBottom w:val="0"/>
          <w:divBdr>
            <w:top w:val="none" w:sz="0" w:space="0" w:color="auto"/>
            <w:left w:val="none" w:sz="0" w:space="0" w:color="auto"/>
            <w:bottom w:val="none" w:sz="0" w:space="0" w:color="auto"/>
            <w:right w:val="none" w:sz="0" w:space="0" w:color="auto"/>
          </w:divBdr>
          <w:divsChild>
            <w:div w:id="657923545">
              <w:marLeft w:val="0"/>
              <w:marRight w:val="0"/>
              <w:marTop w:val="0"/>
              <w:marBottom w:val="0"/>
              <w:divBdr>
                <w:top w:val="none" w:sz="0" w:space="0" w:color="auto"/>
                <w:left w:val="none" w:sz="0" w:space="0" w:color="auto"/>
                <w:bottom w:val="none" w:sz="0" w:space="0" w:color="auto"/>
                <w:right w:val="none" w:sz="0" w:space="0" w:color="auto"/>
              </w:divBdr>
              <w:divsChild>
                <w:div w:id="789394777">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Child>
    </w:div>
    <w:div w:id="1380396538">
      <w:bodyDiv w:val="1"/>
      <w:marLeft w:val="0"/>
      <w:marRight w:val="0"/>
      <w:marTop w:val="0"/>
      <w:marBottom w:val="0"/>
      <w:divBdr>
        <w:top w:val="none" w:sz="0" w:space="0" w:color="auto"/>
        <w:left w:val="none" w:sz="0" w:space="0" w:color="auto"/>
        <w:bottom w:val="none" w:sz="0" w:space="0" w:color="auto"/>
        <w:right w:val="none" w:sz="0" w:space="0" w:color="auto"/>
      </w:divBdr>
    </w:div>
    <w:div w:id="151403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H.PortlandAllergy@HCAHealthcare.co.uk" TargetMode="External"/><Relationship Id="rId4" Type="http://schemas.openxmlformats.org/officeDocument/2006/relationships/settings" Target="settings.xml"/><Relationship Id="rId9" Type="http://schemas.openxmlformats.org/officeDocument/2006/relationships/hyperlink" Target="mailto:PH.PortlandAllergy@HCAHealthcare.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CEA58-9247-4841-B954-E0CFFC08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The Charges Quoted DO Include:</vt:lpstr>
    </vt:vector>
  </TitlesOfParts>
  <Company>HCA INTERNATIONAL</Company>
  <LinksUpToDate>false</LinksUpToDate>
  <CharactersWithSpaces>13354</CharactersWithSpaces>
  <SharedDoc>false</SharedDoc>
  <HLinks>
    <vt:vector size="12" baseType="variant">
      <vt:variant>
        <vt:i4>3604485</vt:i4>
      </vt:variant>
      <vt:variant>
        <vt:i4>3</vt:i4>
      </vt:variant>
      <vt:variant>
        <vt:i4>0</vt:i4>
      </vt:variant>
      <vt:variant>
        <vt:i4>5</vt:i4>
      </vt:variant>
      <vt:variant>
        <vt:lpwstr>mailto:PH.PortlandAllergy@HCAHealthcare.co.uk</vt:lpwstr>
      </vt:variant>
      <vt:variant>
        <vt:lpwstr/>
      </vt:variant>
      <vt:variant>
        <vt:i4>3604485</vt:i4>
      </vt:variant>
      <vt:variant>
        <vt:i4>0</vt:i4>
      </vt:variant>
      <vt:variant>
        <vt:i4>0</vt:i4>
      </vt:variant>
      <vt:variant>
        <vt:i4>5</vt:i4>
      </vt:variant>
      <vt:variant>
        <vt:lpwstr>mailto:PH.PortlandAllergy@HCAHealthcare.co.uk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Charges Quoted DO Include:</dc:title>
  <dc:creator>Laura Roberts</dc:creator>
  <cp:lastModifiedBy>Du Toit</cp:lastModifiedBy>
  <cp:revision>3</cp:revision>
  <cp:lastPrinted>2013-03-25T10:13:00Z</cp:lastPrinted>
  <dcterms:created xsi:type="dcterms:W3CDTF">2013-03-26T15:27:00Z</dcterms:created>
  <dcterms:modified xsi:type="dcterms:W3CDTF">2013-03-26T15:32:00Z</dcterms:modified>
</cp:coreProperties>
</file>